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5697D" w14:textId="77777777" w:rsidR="00BF6F4E" w:rsidRPr="00DF1F30" w:rsidRDefault="00ED4E6E" w:rsidP="002133E0">
      <w:pPr>
        <w:tabs>
          <w:tab w:val="left" w:pos="6379"/>
        </w:tabs>
        <w:spacing w:before="0"/>
        <w:ind w:left="6237" w:firstLine="0"/>
        <w:contextualSpacing/>
        <w:jc w:val="left"/>
        <w:rPr>
          <w:bCs/>
          <w:sz w:val="26"/>
          <w:szCs w:val="26"/>
        </w:rPr>
      </w:pPr>
      <w:bookmarkStart w:id="0" w:name="_top"/>
      <w:bookmarkEnd w:id="0"/>
      <w:r w:rsidRPr="00DF1F30">
        <w:rPr>
          <w:bCs/>
          <w:sz w:val="26"/>
          <w:szCs w:val="26"/>
        </w:rPr>
        <w:t>УТВЕРЖДАЮ:</w:t>
      </w:r>
    </w:p>
    <w:p w14:paraId="475CA232" w14:textId="77777777" w:rsidR="00837D4B" w:rsidRPr="00DF1F30" w:rsidRDefault="00837D4B" w:rsidP="002133E0">
      <w:pPr>
        <w:tabs>
          <w:tab w:val="left" w:pos="6379"/>
        </w:tabs>
        <w:spacing w:before="0"/>
        <w:ind w:left="6237" w:firstLine="0"/>
        <w:contextualSpacing/>
        <w:jc w:val="left"/>
        <w:rPr>
          <w:bCs/>
          <w:sz w:val="26"/>
          <w:szCs w:val="26"/>
        </w:rPr>
      </w:pPr>
    </w:p>
    <w:p w14:paraId="47C7446F" w14:textId="77777777" w:rsidR="00B6495D" w:rsidRDefault="000B0272" w:rsidP="002133E0">
      <w:pPr>
        <w:tabs>
          <w:tab w:val="left" w:pos="6379"/>
        </w:tabs>
        <w:spacing w:before="0"/>
        <w:ind w:left="5670" w:firstLine="0"/>
        <w:contextualSpacing/>
        <w:jc w:val="left"/>
        <w:rPr>
          <w:rStyle w:val="CharAttribute6"/>
          <w:rFonts w:eastAsia="Batang"/>
          <w:szCs w:val="26"/>
        </w:rPr>
      </w:pPr>
      <w:r w:rsidRPr="00DF1F30">
        <w:rPr>
          <w:rStyle w:val="CharAttribute6"/>
          <w:rFonts w:eastAsia="Batang"/>
          <w:szCs w:val="26"/>
        </w:rPr>
        <w:t>Н</w:t>
      </w:r>
      <w:r w:rsidR="00837D4B" w:rsidRPr="00DF1F30">
        <w:rPr>
          <w:rStyle w:val="CharAttribute6"/>
          <w:rFonts w:eastAsia="Batang"/>
          <w:szCs w:val="26"/>
        </w:rPr>
        <w:t xml:space="preserve">ачальник </w:t>
      </w:r>
      <w:r w:rsidR="000D4A1F" w:rsidRPr="00DF1F30">
        <w:rPr>
          <w:rStyle w:val="CharAttribute6"/>
          <w:rFonts w:eastAsia="Batang"/>
          <w:szCs w:val="26"/>
        </w:rPr>
        <w:t>Д</w:t>
      </w:r>
      <w:r w:rsidR="00837D4B" w:rsidRPr="00DF1F30">
        <w:rPr>
          <w:rStyle w:val="CharAttribute6"/>
          <w:rFonts w:eastAsia="Batang"/>
          <w:szCs w:val="26"/>
        </w:rPr>
        <w:t>епартамента корпоративных и технологических автоматизированных систем управления</w:t>
      </w:r>
    </w:p>
    <w:p w14:paraId="42994239" w14:textId="77777777" w:rsidR="00641BA7" w:rsidRPr="00DF1F30" w:rsidRDefault="00641BA7" w:rsidP="002133E0">
      <w:pPr>
        <w:tabs>
          <w:tab w:val="left" w:pos="6379"/>
        </w:tabs>
        <w:spacing w:before="0"/>
        <w:ind w:left="5670" w:firstLine="0"/>
        <w:contextualSpacing/>
        <w:jc w:val="left"/>
        <w:rPr>
          <w:rStyle w:val="CharAttribute6"/>
          <w:rFonts w:eastAsia="Batang"/>
          <w:szCs w:val="26"/>
        </w:rPr>
      </w:pPr>
      <w:r w:rsidRPr="00DF1F30">
        <w:rPr>
          <w:rStyle w:val="CharAttribute6"/>
          <w:rFonts w:eastAsia="Batang"/>
          <w:szCs w:val="26"/>
        </w:rPr>
        <w:t xml:space="preserve"> </w:t>
      </w:r>
    </w:p>
    <w:p w14:paraId="0C8E4DC4" w14:textId="77777777" w:rsidR="00BF6F4E" w:rsidRPr="00DF1F30" w:rsidRDefault="00ED4E6E" w:rsidP="002133E0">
      <w:pPr>
        <w:spacing w:before="0"/>
        <w:ind w:left="5670" w:firstLine="0"/>
        <w:contextualSpacing/>
        <w:jc w:val="left"/>
        <w:rPr>
          <w:rStyle w:val="CharAttribute6"/>
          <w:rFonts w:eastAsia="Batang"/>
          <w:szCs w:val="26"/>
        </w:rPr>
      </w:pPr>
      <w:r w:rsidRPr="00DF1F30">
        <w:rPr>
          <w:bCs/>
          <w:sz w:val="26"/>
          <w:szCs w:val="26"/>
        </w:rPr>
        <w:t>___________</w:t>
      </w:r>
      <w:r w:rsidR="00837D4B" w:rsidRPr="00DF1F30">
        <w:rPr>
          <w:bCs/>
          <w:sz w:val="26"/>
          <w:szCs w:val="26"/>
        </w:rPr>
        <w:t>___</w:t>
      </w:r>
      <w:r w:rsidRPr="00DF1F30">
        <w:rPr>
          <w:bCs/>
          <w:sz w:val="26"/>
          <w:szCs w:val="26"/>
        </w:rPr>
        <w:t xml:space="preserve">____ </w:t>
      </w:r>
      <w:r w:rsidR="000B2F8F">
        <w:rPr>
          <w:rStyle w:val="CharAttribute6"/>
          <w:rFonts w:eastAsia="Batang"/>
          <w:szCs w:val="26"/>
        </w:rPr>
        <w:t>Демьянец</w:t>
      </w:r>
      <w:r w:rsidR="007D3BE8" w:rsidRPr="00DF1F30">
        <w:rPr>
          <w:rStyle w:val="CharAttribute6"/>
          <w:rFonts w:eastAsia="Batang"/>
          <w:szCs w:val="26"/>
        </w:rPr>
        <w:t xml:space="preserve"> </w:t>
      </w:r>
      <w:r w:rsidR="000B2F8F">
        <w:rPr>
          <w:rStyle w:val="CharAttribute6"/>
          <w:rFonts w:eastAsia="Batang"/>
          <w:szCs w:val="26"/>
        </w:rPr>
        <w:t>Р</w:t>
      </w:r>
      <w:r w:rsidR="00837D4B" w:rsidRPr="00DF1F30">
        <w:rPr>
          <w:rStyle w:val="CharAttribute6"/>
          <w:rFonts w:eastAsia="Batang"/>
          <w:szCs w:val="26"/>
        </w:rPr>
        <w:t>.</w:t>
      </w:r>
      <w:r w:rsidR="000B2F8F">
        <w:rPr>
          <w:rStyle w:val="CharAttribute6"/>
          <w:rFonts w:eastAsia="Batang"/>
          <w:szCs w:val="26"/>
        </w:rPr>
        <w:t>В</w:t>
      </w:r>
      <w:r w:rsidR="00837D4B" w:rsidRPr="00DF1F30">
        <w:rPr>
          <w:rStyle w:val="CharAttribute6"/>
          <w:rFonts w:eastAsia="Batang"/>
          <w:szCs w:val="26"/>
        </w:rPr>
        <w:t>.</w:t>
      </w:r>
    </w:p>
    <w:p w14:paraId="4A4A0F80" w14:textId="77777777" w:rsidR="00837D4B" w:rsidRPr="00DF1F30" w:rsidRDefault="00837D4B" w:rsidP="002133E0">
      <w:pPr>
        <w:spacing w:before="0"/>
        <w:ind w:left="5670" w:firstLine="0"/>
        <w:contextualSpacing/>
        <w:jc w:val="left"/>
        <w:rPr>
          <w:bCs/>
          <w:sz w:val="26"/>
          <w:szCs w:val="26"/>
        </w:rPr>
      </w:pPr>
    </w:p>
    <w:p w14:paraId="16417D4A" w14:textId="77777777" w:rsidR="00BF6F4E" w:rsidRPr="00DF1F30" w:rsidRDefault="00ED4E6E" w:rsidP="002133E0">
      <w:pPr>
        <w:spacing w:before="0"/>
        <w:ind w:left="5670" w:firstLine="0"/>
        <w:contextualSpacing/>
        <w:jc w:val="left"/>
        <w:rPr>
          <w:bCs/>
          <w:sz w:val="26"/>
          <w:szCs w:val="26"/>
        </w:rPr>
      </w:pPr>
      <w:r w:rsidRPr="00DF1F30">
        <w:rPr>
          <w:bCs/>
          <w:sz w:val="26"/>
          <w:szCs w:val="26"/>
        </w:rPr>
        <w:t>«_</w:t>
      </w:r>
      <w:r w:rsidR="00324E9F" w:rsidRPr="00DF1F30">
        <w:rPr>
          <w:bCs/>
          <w:sz w:val="26"/>
          <w:szCs w:val="26"/>
        </w:rPr>
        <w:t>_</w:t>
      </w:r>
      <w:r w:rsidRPr="00DF1F30">
        <w:rPr>
          <w:bCs/>
          <w:sz w:val="26"/>
          <w:szCs w:val="26"/>
        </w:rPr>
        <w:t>__» _____________ 20</w:t>
      </w:r>
      <w:r w:rsidR="002E697D">
        <w:rPr>
          <w:bCs/>
          <w:sz w:val="26"/>
          <w:szCs w:val="26"/>
        </w:rPr>
        <w:t>20</w:t>
      </w:r>
      <w:r w:rsidRPr="00DF1F30">
        <w:rPr>
          <w:bCs/>
          <w:sz w:val="26"/>
          <w:szCs w:val="26"/>
        </w:rPr>
        <w:t xml:space="preserve"> г.</w:t>
      </w:r>
    </w:p>
    <w:p w14:paraId="697046EA" w14:textId="77777777" w:rsidR="00BF6F4E" w:rsidRPr="00DF1F30" w:rsidRDefault="00BF6F4E" w:rsidP="002133E0">
      <w:pPr>
        <w:spacing w:before="0"/>
        <w:ind w:firstLine="0"/>
        <w:contextualSpacing/>
        <w:jc w:val="center"/>
        <w:rPr>
          <w:caps/>
          <w:sz w:val="28"/>
          <w:szCs w:val="28"/>
        </w:rPr>
      </w:pPr>
    </w:p>
    <w:p w14:paraId="135D6058" w14:textId="77777777" w:rsidR="00837D4B" w:rsidRPr="00DF1F30" w:rsidRDefault="00837D4B" w:rsidP="002133E0">
      <w:pPr>
        <w:spacing w:before="0"/>
        <w:ind w:firstLine="0"/>
        <w:contextualSpacing/>
        <w:jc w:val="center"/>
        <w:rPr>
          <w:sz w:val="28"/>
          <w:szCs w:val="28"/>
        </w:rPr>
      </w:pPr>
    </w:p>
    <w:p w14:paraId="0045C193" w14:textId="77777777" w:rsidR="00154A2F" w:rsidRPr="00DF1F30" w:rsidRDefault="00154A2F" w:rsidP="002133E0">
      <w:pPr>
        <w:spacing w:before="0"/>
        <w:ind w:firstLine="0"/>
        <w:contextualSpacing/>
        <w:jc w:val="center"/>
        <w:rPr>
          <w:sz w:val="28"/>
          <w:szCs w:val="28"/>
        </w:rPr>
      </w:pPr>
    </w:p>
    <w:p w14:paraId="0F1FE153" w14:textId="65801E8E" w:rsidR="00BF6F4E" w:rsidRPr="00DF1F30" w:rsidRDefault="0064312B" w:rsidP="002133E0">
      <w:pPr>
        <w:spacing w:before="0"/>
        <w:ind w:firstLine="0"/>
        <w:contextualSpacing/>
        <w:jc w:val="center"/>
        <w:rPr>
          <w:b/>
          <w:sz w:val="40"/>
          <w:szCs w:val="40"/>
        </w:rPr>
      </w:pPr>
      <w:r w:rsidRPr="00DF1F30">
        <w:rPr>
          <w:b/>
          <w:sz w:val="40"/>
          <w:szCs w:val="40"/>
        </w:rPr>
        <w:t>ТЕХНИЧЕСКИЕ ТРЕБОВАНИЯ</w:t>
      </w:r>
      <w:r w:rsidR="00A64DA4">
        <w:rPr>
          <w:b/>
          <w:sz w:val="40"/>
          <w:szCs w:val="40"/>
        </w:rPr>
        <w:t xml:space="preserve"> 6_77_125</w:t>
      </w:r>
    </w:p>
    <w:p w14:paraId="5513D41E" w14:textId="77777777" w:rsidR="00BF6F4E" w:rsidRPr="00DF1F30" w:rsidRDefault="00BF6F4E" w:rsidP="002133E0">
      <w:pPr>
        <w:spacing w:before="0"/>
        <w:ind w:firstLine="0"/>
        <w:contextualSpacing/>
        <w:jc w:val="center"/>
        <w:rPr>
          <w:sz w:val="28"/>
          <w:szCs w:val="28"/>
        </w:rPr>
      </w:pPr>
    </w:p>
    <w:p w14:paraId="74BD561F" w14:textId="77777777" w:rsidR="00BF6F4E" w:rsidRPr="00DF1F30" w:rsidRDefault="00BF6F4E" w:rsidP="002133E0">
      <w:pPr>
        <w:spacing w:before="0"/>
        <w:ind w:firstLine="0"/>
        <w:contextualSpacing/>
        <w:jc w:val="center"/>
        <w:rPr>
          <w:sz w:val="28"/>
          <w:szCs w:val="28"/>
        </w:rPr>
      </w:pPr>
    </w:p>
    <w:p w14:paraId="1E9DE3C4" w14:textId="77777777" w:rsidR="00BF6F4E" w:rsidRPr="00DF1F30" w:rsidRDefault="00ED4E6E" w:rsidP="002133E0">
      <w:pPr>
        <w:spacing w:before="0"/>
        <w:ind w:firstLine="0"/>
        <w:contextualSpacing/>
        <w:jc w:val="center"/>
        <w:rPr>
          <w:sz w:val="28"/>
          <w:szCs w:val="28"/>
        </w:rPr>
      </w:pPr>
      <w:r w:rsidRPr="00DF1F30">
        <w:rPr>
          <w:sz w:val="28"/>
          <w:szCs w:val="28"/>
        </w:rPr>
        <w:t>НА ПРАВО ЗАКЛЮЧЕНИЯ ДОГОВОРА НА ОКАЗАНИЕ УСЛУГ</w:t>
      </w:r>
    </w:p>
    <w:p w14:paraId="2A379D76" w14:textId="77777777" w:rsidR="00E84744" w:rsidRDefault="00ED4E6E" w:rsidP="002133E0">
      <w:pPr>
        <w:spacing w:before="0"/>
        <w:ind w:firstLine="0"/>
        <w:contextualSpacing/>
        <w:jc w:val="center"/>
        <w:rPr>
          <w:sz w:val="28"/>
          <w:szCs w:val="28"/>
        </w:rPr>
      </w:pPr>
      <w:r w:rsidRPr="00DF1F30">
        <w:rPr>
          <w:sz w:val="28"/>
          <w:szCs w:val="28"/>
        </w:rPr>
        <w:t>ПО РАЗРАБОТКЕ</w:t>
      </w:r>
      <w:r w:rsidR="00F75F59" w:rsidRPr="00DF1F30">
        <w:rPr>
          <w:sz w:val="28"/>
          <w:szCs w:val="28"/>
        </w:rPr>
        <w:t xml:space="preserve"> </w:t>
      </w:r>
      <w:r w:rsidR="006A0BCE" w:rsidRPr="00DF1F30">
        <w:rPr>
          <w:sz w:val="28"/>
          <w:szCs w:val="28"/>
        </w:rPr>
        <w:t>ПРОГРАММНОГО</w:t>
      </w:r>
      <w:r w:rsidR="00376D28">
        <w:rPr>
          <w:sz w:val="28"/>
          <w:szCs w:val="28"/>
        </w:rPr>
        <w:t xml:space="preserve"> ОБЕСПЕЧЕ</w:t>
      </w:r>
      <w:r w:rsidR="006D6C65">
        <w:rPr>
          <w:sz w:val="28"/>
          <w:szCs w:val="28"/>
        </w:rPr>
        <w:t>НИЯ</w:t>
      </w:r>
      <w:r w:rsidR="006D6C65" w:rsidRPr="00DF1F30">
        <w:rPr>
          <w:sz w:val="28"/>
          <w:szCs w:val="28"/>
        </w:rPr>
        <w:t xml:space="preserve"> </w:t>
      </w:r>
      <w:r w:rsidR="00E84744">
        <w:rPr>
          <w:sz w:val="28"/>
          <w:szCs w:val="28"/>
        </w:rPr>
        <w:t>В ЧАСТИ АВТОМАТИЗАЦИИ РАСЧЕТА И КОНТРОЛЯ ВЗЫСКАНИЯ ЗАДОЛЖЕННОСТИ ЗА НАРУШЕНИЕ СРОКОВ ОБЯЗАТЕЛЬСТВ ПО ОПЛАТЕ</w:t>
      </w:r>
      <w:r w:rsidR="00E84744" w:rsidRPr="00E84744">
        <w:rPr>
          <w:sz w:val="28"/>
          <w:szCs w:val="28"/>
        </w:rPr>
        <w:t xml:space="preserve"> </w:t>
      </w:r>
      <w:r w:rsidR="00E84744">
        <w:rPr>
          <w:sz w:val="28"/>
          <w:szCs w:val="28"/>
        </w:rPr>
        <w:t xml:space="preserve">УСЛУГ </w:t>
      </w:r>
    </w:p>
    <w:p w14:paraId="32A087BE" w14:textId="77777777" w:rsidR="00BF6F4E" w:rsidRPr="00DF1F30" w:rsidRDefault="00ED4E6E" w:rsidP="002133E0">
      <w:pPr>
        <w:spacing w:before="0"/>
        <w:ind w:firstLine="0"/>
        <w:contextualSpacing/>
        <w:jc w:val="center"/>
        <w:rPr>
          <w:bCs/>
        </w:rPr>
      </w:pPr>
      <w:r w:rsidRPr="00DF1F30">
        <w:rPr>
          <w:sz w:val="28"/>
          <w:szCs w:val="28"/>
        </w:rPr>
        <w:t xml:space="preserve">для нужд </w:t>
      </w:r>
      <w:r w:rsidR="004B5C47" w:rsidRPr="00DF1F30">
        <w:rPr>
          <w:sz w:val="28"/>
          <w:szCs w:val="28"/>
        </w:rPr>
        <w:t>ПАО «МРСК</w:t>
      </w:r>
      <w:r w:rsidRPr="00DF1F30">
        <w:rPr>
          <w:sz w:val="28"/>
          <w:szCs w:val="28"/>
        </w:rPr>
        <w:t xml:space="preserve"> Центра»</w:t>
      </w:r>
      <w:r w:rsidR="00BA16DC" w:rsidRPr="00DF1F30">
        <w:rPr>
          <w:sz w:val="28"/>
          <w:szCs w:val="28"/>
        </w:rPr>
        <w:t xml:space="preserve"> </w:t>
      </w:r>
      <w:r w:rsidRPr="00DF1F30">
        <w:rPr>
          <w:sz w:val="28"/>
          <w:szCs w:val="28"/>
        </w:rPr>
        <w:t>(филиалов: «Белгородэнерго»,</w:t>
      </w:r>
      <w:r w:rsidR="00BA16DC" w:rsidRPr="00DF1F30">
        <w:rPr>
          <w:sz w:val="28"/>
          <w:szCs w:val="28"/>
        </w:rPr>
        <w:t xml:space="preserve"> </w:t>
      </w:r>
      <w:r w:rsidRPr="00DF1F30">
        <w:rPr>
          <w:sz w:val="28"/>
          <w:szCs w:val="28"/>
        </w:rPr>
        <w:t>«Брянскэнерго», «Воронежэнерго», «Костромаэнерго»,</w:t>
      </w:r>
      <w:r w:rsidR="00BA16DC" w:rsidRPr="00DF1F30">
        <w:rPr>
          <w:sz w:val="28"/>
          <w:szCs w:val="28"/>
        </w:rPr>
        <w:t xml:space="preserve"> </w:t>
      </w:r>
      <w:r w:rsidRPr="00DF1F30">
        <w:rPr>
          <w:sz w:val="28"/>
          <w:szCs w:val="28"/>
        </w:rPr>
        <w:t>«Курскэнерго», «Липецкэнерго», «Орелэнерго», «Смоленскэнерго», «Тамбовэнерго»,</w:t>
      </w:r>
      <w:r w:rsidR="00BA16DC" w:rsidRPr="00DF1F30">
        <w:rPr>
          <w:sz w:val="28"/>
          <w:szCs w:val="28"/>
        </w:rPr>
        <w:t xml:space="preserve"> </w:t>
      </w:r>
      <w:r w:rsidRPr="00DF1F30">
        <w:rPr>
          <w:sz w:val="28"/>
          <w:szCs w:val="28"/>
        </w:rPr>
        <w:t>«Тверьэнерго» и «Ярэнерго»)</w:t>
      </w:r>
    </w:p>
    <w:p w14:paraId="53844FA0" w14:textId="77777777" w:rsidR="00BF6F4E" w:rsidRPr="00DF1F30" w:rsidRDefault="00BF6F4E" w:rsidP="002133E0">
      <w:pPr>
        <w:spacing w:before="0"/>
        <w:ind w:firstLine="0"/>
        <w:contextualSpacing/>
        <w:jc w:val="center"/>
        <w:rPr>
          <w:b/>
          <w:szCs w:val="24"/>
        </w:rPr>
      </w:pPr>
    </w:p>
    <w:p w14:paraId="15EF9188" w14:textId="77777777" w:rsidR="00BF6F4E" w:rsidRPr="00DF1F30" w:rsidRDefault="00BF6F4E" w:rsidP="002133E0">
      <w:pPr>
        <w:spacing w:before="0"/>
        <w:ind w:firstLine="0"/>
        <w:contextualSpacing/>
        <w:jc w:val="center"/>
        <w:rPr>
          <w:b/>
          <w:szCs w:val="24"/>
        </w:rPr>
      </w:pPr>
    </w:p>
    <w:p w14:paraId="22AED12B" w14:textId="77777777" w:rsidR="00BF6F4E" w:rsidRPr="00DF1F30" w:rsidRDefault="00BF6F4E" w:rsidP="002133E0">
      <w:pPr>
        <w:spacing w:before="0"/>
        <w:ind w:firstLine="0"/>
        <w:contextualSpacing/>
        <w:jc w:val="center"/>
        <w:rPr>
          <w:b/>
          <w:szCs w:val="24"/>
        </w:rPr>
      </w:pPr>
    </w:p>
    <w:p w14:paraId="279B3265" w14:textId="77777777" w:rsidR="00BF6F4E" w:rsidRPr="00DF1F30" w:rsidRDefault="00BF6F4E" w:rsidP="002133E0">
      <w:pPr>
        <w:spacing w:before="0"/>
        <w:ind w:firstLine="0"/>
        <w:contextualSpacing/>
        <w:jc w:val="center"/>
        <w:rPr>
          <w:b/>
          <w:szCs w:val="24"/>
        </w:rPr>
      </w:pPr>
    </w:p>
    <w:p w14:paraId="07E90305" w14:textId="77777777" w:rsidR="00BF6F4E" w:rsidRPr="00DF1F30" w:rsidRDefault="00BF6F4E" w:rsidP="002133E0">
      <w:pPr>
        <w:spacing w:before="0"/>
        <w:ind w:firstLine="0"/>
        <w:contextualSpacing/>
        <w:jc w:val="center"/>
        <w:rPr>
          <w:b/>
          <w:szCs w:val="24"/>
        </w:rPr>
      </w:pPr>
    </w:p>
    <w:p w14:paraId="11257E62" w14:textId="77777777" w:rsidR="00BF6F4E" w:rsidRPr="00DF1F30" w:rsidRDefault="00BF6F4E" w:rsidP="002133E0">
      <w:pPr>
        <w:spacing w:before="0"/>
        <w:ind w:firstLine="0"/>
        <w:contextualSpacing/>
        <w:jc w:val="center"/>
        <w:rPr>
          <w:b/>
          <w:szCs w:val="24"/>
        </w:rPr>
      </w:pPr>
    </w:p>
    <w:p w14:paraId="666E257B" w14:textId="77777777" w:rsidR="00BF6F4E" w:rsidRPr="00DF1F30" w:rsidRDefault="00BF6F4E" w:rsidP="002133E0">
      <w:pPr>
        <w:spacing w:before="0"/>
        <w:ind w:firstLine="0"/>
        <w:contextualSpacing/>
        <w:jc w:val="center"/>
        <w:rPr>
          <w:b/>
          <w:szCs w:val="24"/>
        </w:rPr>
      </w:pPr>
    </w:p>
    <w:p w14:paraId="2AA0BC26" w14:textId="77777777" w:rsidR="00BF6F4E" w:rsidRPr="00DF1F30" w:rsidRDefault="00BF6F4E" w:rsidP="002133E0">
      <w:pPr>
        <w:spacing w:before="0"/>
        <w:ind w:firstLine="0"/>
        <w:contextualSpacing/>
        <w:jc w:val="center"/>
        <w:rPr>
          <w:b/>
          <w:szCs w:val="24"/>
        </w:rPr>
      </w:pPr>
    </w:p>
    <w:p w14:paraId="735EB6D3" w14:textId="77777777" w:rsidR="00BF6F4E" w:rsidRPr="00DF1F30" w:rsidRDefault="00BF6F4E" w:rsidP="002133E0">
      <w:pPr>
        <w:spacing w:before="0"/>
        <w:ind w:firstLine="0"/>
        <w:contextualSpacing/>
        <w:jc w:val="center"/>
        <w:rPr>
          <w:b/>
          <w:szCs w:val="24"/>
        </w:rPr>
      </w:pPr>
    </w:p>
    <w:p w14:paraId="13989F43" w14:textId="77777777" w:rsidR="00BF6F4E" w:rsidRPr="00DF1F30" w:rsidRDefault="00BF6F4E" w:rsidP="002133E0">
      <w:pPr>
        <w:spacing w:before="0"/>
        <w:ind w:firstLine="0"/>
        <w:contextualSpacing/>
        <w:jc w:val="center"/>
        <w:rPr>
          <w:b/>
          <w:szCs w:val="24"/>
        </w:rPr>
      </w:pPr>
    </w:p>
    <w:p w14:paraId="61228250" w14:textId="77777777" w:rsidR="00BF6F4E" w:rsidRPr="00DF1F30" w:rsidRDefault="00BF6F4E" w:rsidP="002133E0">
      <w:pPr>
        <w:spacing w:before="0"/>
        <w:ind w:firstLine="0"/>
        <w:contextualSpacing/>
        <w:jc w:val="center"/>
        <w:rPr>
          <w:b/>
          <w:szCs w:val="24"/>
        </w:rPr>
      </w:pPr>
    </w:p>
    <w:p w14:paraId="03EE2104" w14:textId="77777777" w:rsidR="0087643D" w:rsidRPr="00DF1F30" w:rsidRDefault="000D4A1F" w:rsidP="002133E0">
      <w:pPr>
        <w:spacing w:before="0"/>
        <w:ind w:firstLine="0"/>
        <w:jc w:val="center"/>
        <w:rPr>
          <w:szCs w:val="24"/>
        </w:rPr>
      </w:pPr>
      <w:r w:rsidRPr="00DF1F30">
        <w:rPr>
          <w:szCs w:val="24"/>
        </w:rPr>
        <w:t>Москва</w:t>
      </w:r>
    </w:p>
    <w:p w14:paraId="617543C8" w14:textId="77777777" w:rsidR="00BF6F4E" w:rsidRPr="00DF1F30" w:rsidRDefault="00D46F7C" w:rsidP="002133E0">
      <w:pPr>
        <w:spacing w:before="0"/>
        <w:ind w:firstLine="0"/>
        <w:jc w:val="center"/>
        <w:rPr>
          <w:b/>
          <w:szCs w:val="24"/>
        </w:rPr>
      </w:pPr>
      <w:r w:rsidRPr="00DF1F30">
        <w:rPr>
          <w:b/>
          <w:szCs w:val="24"/>
        </w:rPr>
        <w:br w:type="page"/>
      </w:r>
    </w:p>
    <w:p w14:paraId="67F1EC9F" w14:textId="36FD251C" w:rsidR="00E412FB" w:rsidRPr="00DF1F30" w:rsidRDefault="00670917" w:rsidP="002133E0">
      <w:pPr>
        <w:spacing w:before="0"/>
        <w:ind w:firstLine="0"/>
        <w:jc w:val="left"/>
        <w:rPr>
          <w:b/>
          <w:szCs w:val="24"/>
        </w:rPr>
      </w:pPr>
      <w:r>
        <w:rPr>
          <w:noProof/>
        </w:rPr>
        <w:lastRenderedPageBreak/>
        <w:drawing>
          <wp:inline distT="0" distB="0" distL="0" distR="0" wp14:anchorId="2FE4002B" wp14:editId="58E73DD2">
            <wp:extent cx="5943600" cy="7610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1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F6FE5" w14:textId="77777777" w:rsidR="00BF6F4E" w:rsidRPr="00DF1F30" w:rsidRDefault="00BF6F4E" w:rsidP="002133E0">
      <w:pPr>
        <w:spacing w:before="0"/>
        <w:ind w:firstLine="0"/>
        <w:jc w:val="left"/>
        <w:rPr>
          <w:b/>
          <w:szCs w:val="24"/>
        </w:rPr>
      </w:pPr>
    </w:p>
    <w:sdt>
      <w:sdtPr>
        <w:rPr>
          <w:b/>
        </w:rPr>
        <w:id w:val="-1774235040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14:paraId="36447FC1" w14:textId="77777777" w:rsidR="00BF6F4E" w:rsidRPr="00DF1F30" w:rsidRDefault="004833E2" w:rsidP="002133E0">
          <w:pPr>
            <w:spacing w:before="0"/>
            <w:ind w:right="615" w:firstLine="0"/>
            <w:jc w:val="center"/>
            <w:rPr>
              <w:b/>
            </w:rPr>
          </w:pPr>
          <w:r w:rsidRPr="00DF1F30">
            <w:rPr>
              <w:b/>
            </w:rPr>
            <w:t>ОГЛАВЛЕНИЕ</w:t>
          </w:r>
        </w:p>
        <w:p w14:paraId="7CE5E79A" w14:textId="77777777" w:rsidR="00BF6F4E" w:rsidRPr="00DF1F30" w:rsidRDefault="00BF6F4E" w:rsidP="002133E0">
          <w:pPr>
            <w:spacing w:before="0"/>
            <w:ind w:right="615" w:firstLine="0"/>
            <w:jc w:val="left"/>
          </w:pPr>
        </w:p>
        <w:p w14:paraId="5EE77D93" w14:textId="4A306EC1" w:rsidR="00813246" w:rsidRDefault="00A2707D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DF1F30">
            <w:fldChar w:fldCharType="begin"/>
          </w:r>
          <w:r w:rsidR="00F75F59" w:rsidRPr="00DF1F30">
            <w:instrText xml:space="preserve"> TOC \o "1-3" \h \z \u </w:instrText>
          </w:r>
          <w:r w:rsidRPr="00DF1F30">
            <w:fldChar w:fldCharType="separate"/>
          </w:r>
          <w:hyperlink w:anchor="_Toc41399478" w:history="1">
            <w:r w:rsidR="00813246" w:rsidRPr="00C679AB">
              <w:rPr>
                <w:rStyle w:val="af6"/>
                <w:bCs/>
                <w:noProof/>
              </w:rPr>
              <w:t>1.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Общие сведения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_Toc41399478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5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71C95E9F" w14:textId="0C468CC8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79" w:history="1">
            <w:r w:rsidR="00813246" w:rsidRPr="00C679AB">
              <w:rPr>
                <w:rStyle w:val="af6"/>
                <w:noProof/>
              </w:rPr>
              <w:t>1.1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Цели и задачи документа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_Toc41399479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5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553FDB05" w14:textId="7B96A329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80" w:history="1">
            <w:r w:rsidR="00813246" w:rsidRPr="00C679AB">
              <w:rPr>
                <w:rStyle w:val="af6"/>
                <w:noProof/>
              </w:rPr>
              <w:t>1.2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Полное наименование ПО и его условное обозначение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_Toc41399480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5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0DC21FF8" w14:textId="6318FE2F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81" w:history="1">
            <w:r w:rsidR="00813246" w:rsidRPr="00C679AB">
              <w:rPr>
                <w:rStyle w:val="af6"/>
                <w:noProof/>
              </w:rPr>
              <w:t>1.3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Заказчик и исполнитель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_Toc41399481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5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6B5115B4" w14:textId="4784EBA2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82" w:history="1">
            <w:r w:rsidR="00813246" w:rsidRPr="00C679AB">
              <w:rPr>
                <w:rStyle w:val="af6"/>
                <w:noProof/>
              </w:rPr>
              <w:t>1.4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Плановые сроки начала и окончания услуг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_Toc41399482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5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20BA8577" w14:textId="2E80F5F8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83" w:history="1">
            <w:r w:rsidR="00813246" w:rsidRPr="00C679AB">
              <w:rPr>
                <w:rStyle w:val="af6"/>
                <w:noProof/>
              </w:rPr>
              <w:t>1.5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Порядок оформления и предъявления заказчику результатов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_Toc41399483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6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2E9EEF70" w14:textId="1BD2CD03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84" w:history="1">
            <w:r w:rsidR="00813246" w:rsidRPr="00C679AB">
              <w:rPr>
                <w:rStyle w:val="af6"/>
                <w:noProof/>
              </w:rPr>
              <w:t>1.6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Порядок внесения изменений в ТТ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_Toc41399484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7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225460EC" w14:textId="157A5131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85" w:history="1">
            <w:r w:rsidR="00813246" w:rsidRPr="00C679AB">
              <w:rPr>
                <w:rStyle w:val="af6"/>
                <w:noProof/>
              </w:rPr>
              <w:t>1.7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Сокращения и условные обозначения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_Toc41399485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7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1A171148" w14:textId="6977641B" w:rsidR="00813246" w:rsidRDefault="006D7DE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86" w:history="1">
            <w:r w:rsidR="00813246" w:rsidRPr="00C679AB">
              <w:rPr>
                <w:rStyle w:val="af6"/>
                <w:bCs/>
                <w:noProof/>
              </w:rPr>
              <w:t>2.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Назначение и цели создания ПО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_Toc41399486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8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01FEBEF1" w14:textId="02F72F99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87" w:history="1">
            <w:r w:rsidR="00813246" w:rsidRPr="00C679AB">
              <w:rPr>
                <w:rStyle w:val="af6"/>
                <w:noProof/>
              </w:rPr>
              <w:t>2.1.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Назначение ПО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_Toc41399487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8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24EFD77A" w14:textId="033C807F" w:rsidR="00813246" w:rsidRDefault="006D7DE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88" w:history="1">
            <w:r w:rsidR="00813246" w:rsidRPr="00C679AB">
              <w:rPr>
                <w:rStyle w:val="af6"/>
                <w:bCs/>
                <w:noProof/>
              </w:rPr>
              <w:t>2.1.1.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Назначение ПО «Автоматизация расчета и контроля взыскания задолженности»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_Toc41399488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8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202A3872" w14:textId="6EF0B277" w:rsidR="00813246" w:rsidRDefault="006D7DE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89" w:history="1">
            <w:r w:rsidR="00813246" w:rsidRPr="00C679AB">
              <w:rPr>
                <w:rStyle w:val="af6"/>
                <w:bCs/>
                <w:noProof/>
              </w:rPr>
              <w:t>2.1.2.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Объекты автоматизации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_Toc41399489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9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0EC41EB8" w14:textId="70C1A8D8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90" w:history="1">
            <w:r w:rsidR="00813246" w:rsidRPr="00C679AB">
              <w:rPr>
                <w:rStyle w:val="af6"/>
                <w:noProof/>
              </w:rPr>
              <w:t>2.2.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Цели создания ПО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_Toc41399490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10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14DB4041" w14:textId="0B8DFEE1" w:rsidR="00813246" w:rsidRDefault="006D7DE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91" w:history="1">
            <w:r w:rsidR="00813246" w:rsidRPr="00C679AB">
              <w:rPr>
                <w:rStyle w:val="af6"/>
                <w:bCs/>
                <w:noProof/>
              </w:rPr>
              <w:t>3.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Характеристика объекта автоматизации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_Toc41399491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11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3A3CB510" w14:textId="4C93A47F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92" w:history="1">
            <w:r w:rsidR="00813246" w:rsidRPr="00C679AB">
              <w:rPr>
                <w:rStyle w:val="af6"/>
                <w:noProof/>
              </w:rPr>
              <w:t>3.1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Текущее состояние автоматизируемой деятельности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_Toc41399492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11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45FAEA2C" w14:textId="48185D4C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93" w:history="1">
            <w:r w:rsidR="00813246" w:rsidRPr="00C679AB">
              <w:rPr>
                <w:rStyle w:val="af6"/>
                <w:noProof/>
              </w:rPr>
              <w:t>3.2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Целевое состояние автоматизируемой деятельности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_Toc41399493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12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45F67F23" w14:textId="1B8308D3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94" w:history="1">
            <w:r w:rsidR="00813246" w:rsidRPr="00C679AB">
              <w:rPr>
                <w:rStyle w:val="af6"/>
                <w:noProof/>
              </w:rPr>
              <w:t>3.3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rFonts w:ascii="Times New Roman Cyr" w:hAnsi="Times New Roman Cyr"/>
                <w:noProof/>
              </w:rPr>
              <w:t>Функциональные заказчики ПО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_Toc41399494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14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1C7843CC" w14:textId="2BA2D008" w:rsidR="00813246" w:rsidRDefault="006D7DE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95" w:history="1">
            <w:r w:rsidR="00813246" w:rsidRPr="00C679AB">
              <w:rPr>
                <w:rStyle w:val="af6"/>
                <w:bCs/>
                <w:noProof/>
              </w:rPr>
              <w:t>4.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Требования к ПО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_Toc41399495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14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4CCDBA08" w14:textId="0E0D77F7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96" w:history="1">
            <w:r w:rsidR="00813246" w:rsidRPr="00C679AB">
              <w:rPr>
                <w:rStyle w:val="af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4.1.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Компоненты ПО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_Toc41399496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14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0B66A558" w14:textId="2913B312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97" w:history="1">
            <w:r w:rsidR="00813246" w:rsidRPr="00C679AB">
              <w:rPr>
                <w:rStyle w:val="af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4.2.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Требования к численности, квалификации персонала и режиму его работы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_Toc41399497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14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7BE1CBAD" w14:textId="71B63BDD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98" w:history="1">
            <w:r w:rsidR="00813246" w:rsidRPr="00C679AB">
              <w:rPr>
                <w:rStyle w:val="af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4.3.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Требования к эргономике и технической эстетике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_Toc41399498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15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204F9A38" w14:textId="2382AE02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499" w:history="1">
            <w:r w:rsidR="00813246" w:rsidRPr="00C679AB">
              <w:rPr>
                <w:rStyle w:val="af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4.4.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Требования к функциям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_Toc41399499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16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28DC1F40" w14:textId="0A1C2863" w:rsidR="00813246" w:rsidRDefault="006D7DE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00" w:history="1">
            <w:r w:rsidR="00813246" w:rsidRPr="00C679AB">
              <w:rPr>
                <w:rStyle w:val="af6"/>
                <w:bCs/>
                <w:noProof/>
              </w:rPr>
              <w:t>4.4.1.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Карточка договора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_Toc41399500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16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1FA7A9FA" w14:textId="7CEB4A0C" w:rsidR="00813246" w:rsidRDefault="006D7DE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01" w:history="1">
            <w:r w:rsidR="00813246" w:rsidRPr="00C679AB">
              <w:rPr>
                <w:rStyle w:val="af6"/>
                <w:bCs/>
                <w:noProof/>
              </w:rPr>
              <w:t>4.4.2.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Информация о расчетах гарантирующих поставщиков, энергосбытовых организаций и потребителей электрической энергии («прямых» потребителей) с ПАО «МРСК Центра» за услуги по передаче электроэнергии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_Toc41399501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17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7E30997C" w14:textId="44F825DA" w:rsidR="00813246" w:rsidRDefault="006D7DE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02" w:history="1">
            <w:r w:rsidR="00813246" w:rsidRPr="00C679AB">
              <w:rPr>
                <w:rStyle w:val="af6"/>
                <w:bCs/>
                <w:noProof/>
              </w:rPr>
              <w:t>4.4.3.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Календарь платежей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_Toc41399502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18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297D16B2" w14:textId="268024C8" w:rsidR="00813246" w:rsidRDefault="006D7DE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03" w:history="1">
            <w:r w:rsidR="00813246" w:rsidRPr="00C679AB">
              <w:rPr>
                <w:rStyle w:val="af6"/>
                <w:bCs/>
                <w:noProof/>
              </w:rPr>
              <w:t>4.4.4.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Расчет размера штрафных санкций (пеней), договорной неустойки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_Toc41399503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18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3EDC6CD3" w14:textId="48A8D1C2" w:rsidR="00813246" w:rsidRDefault="006D7DE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04" w:history="1">
            <w:r w:rsidR="00813246" w:rsidRPr="00C679AB">
              <w:rPr>
                <w:rStyle w:val="af6"/>
                <w:bCs/>
                <w:noProof/>
              </w:rPr>
              <w:t>4.4.5.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Взыскание основного долга и /или штрафной неустойки (пеней)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_Toc41399504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21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2947C367" w14:textId="0E854E49" w:rsidR="00813246" w:rsidRDefault="006D7DE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05" w:history="1">
            <w:r w:rsidR="00813246" w:rsidRPr="00C679AB">
              <w:rPr>
                <w:rStyle w:val="af6"/>
                <w:bCs/>
                <w:noProof/>
              </w:rPr>
              <w:t>4.4.6.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Учет и контроль обязательств по оплате основного долга и/или штрафной неустойки (пеней)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_Toc41399505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23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41201DB6" w14:textId="48ED6719" w:rsidR="00813246" w:rsidRDefault="006D7DE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06" w:history="1">
            <w:r w:rsidR="00813246" w:rsidRPr="00C679AB">
              <w:rPr>
                <w:rStyle w:val="af6"/>
                <w:bCs/>
                <w:noProof/>
              </w:rPr>
              <w:t>4.4.7.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Формирование отчетов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_Toc41399506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24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08209A0D" w14:textId="60D7A9FB" w:rsidR="00813246" w:rsidRDefault="006D7DE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07" w:history="1">
            <w:r w:rsidR="00813246" w:rsidRPr="00C679AB">
              <w:rPr>
                <w:rStyle w:val="af6"/>
                <w:bCs/>
                <w:noProof/>
              </w:rPr>
              <w:t>4.4.8.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Требования к автоматизации контрольных процедур бизнес-процессов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_Toc41399507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25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65C28A69" w14:textId="0CBA669C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08" w:history="1">
            <w:r w:rsidR="00813246" w:rsidRPr="00C679AB">
              <w:rPr>
                <w:rStyle w:val="af6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4.5.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Требования к видам обеспечения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_Toc41399508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25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7344C5FE" w14:textId="40A9DCBE" w:rsidR="00813246" w:rsidRDefault="006D7DE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09" w:history="1">
            <w:r w:rsidR="00813246" w:rsidRPr="00C679AB">
              <w:rPr>
                <w:rStyle w:val="af6"/>
                <w:bCs/>
                <w:noProof/>
              </w:rPr>
              <w:t>4.5.1.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Требования к информационному обеспечению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_Toc41399509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25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306C9809" w14:textId="1AA72E81" w:rsidR="00813246" w:rsidRDefault="006D7DE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10" w:history="1">
            <w:r w:rsidR="00813246" w:rsidRPr="00C679AB">
              <w:rPr>
                <w:rStyle w:val="af6"/>
                <w:bCs/>
                <w:noProof/>
              </w:rPr>
              <w:t>4.5.2.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Требования к программному обеспечению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_Toc41399510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25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5111675D" w14:textId="080D76B0" w:rsidR="00813246" w:rsidRDefault="006D7DE5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11" w:history="1">
            <w:r w:rsidR="00813246" w:rsidRPr="00C679AB">
              <w:rPr>
                <w:rStyle w:val="af6"/>
                <w:bCs/>
                <w:noProof/>
              </w:rPr>
              <w:t>4.5.3.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Требования к техническому обеспечению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_Toc41399511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26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23B72950" w14:textId="24C16C8E" w:rsidR="00813246" w:rsidRDefault="006D7DE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12" w:history="1">
            <w:r w:rsidR="00813246" w:rsidRPr="00C679AB">
              <w:rPr>
                <w:rStyle w:val="af6"/>
                <w:bCs/>
                <w:noProof/>
              </w:rPr>
              <w:t>5.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Состав и содержание услуг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_Toc41399512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26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44B8A353" w14:textId="40069AAC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13" w:history="1">
            <w:r w:rsidR="00813246" w:rsidRPr="00C679AB">
              <w:rPr>
                <w:rStyle w:val="af6"/>
                <w:noProof/>
              </w:rPr>
              <w:t>5.1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Требования к очередности создания ПО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_Toc41399513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26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7A5E8901" w14:textId="084C8515" w:rsidR="00813246" w:rsidRDefault="006D7DE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14" w:history="1">
            <w:r w:rsidR="00813246" w:rsidRPr="00C679AB">
              <w:rPr>
                <w:rStyle w:val="af6"/>
                <w:bCs/>
                <w:noProof/>
              </w:rPr>
              <w:t>6.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Порядок контроля и приемки ПО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_Toc41399514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27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17BAF41C" w14:textId="2BFFCC69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15" w:history="1">
            <w:r w:rsidR="00813246" w:rsidRPr="00C679AB">
              <w:rPr>
                <w:rStyle w:val="af6"/>
                <w:noProof/>
              </w:rPr>
              <w:t>6.1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Общие требования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_Toc41399515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27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7A339CAD" w14:textId="53657044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16" w:history="1">
            <w:r w:rsidR="00813246" w:rsidRPr="00C679AB">
              <w:rPr>
                <w:rStyle w:val="af6"/>
                <w:noProof/>
              </w:rPr>
              <w:t>6.2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Виды испытаний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_Toc41399516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27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290E9621" w14:textId="7C9720D8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17" w:history="1">
            <w:r w:rsidR="00813246" w:rsidRPr="00C679AB">
              <w:rPr>
                <w:rStyle w:val="af6"/>
                <w:noProof/>
              </w:rPr>
              <w:t>6.3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Состав, объем и методы испытаний ПО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_Toc41399517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28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2FA23E71" w14:textId="64A984B3" w:rsidR="00813246" w:rsidRDefault="006D7DE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18" w:history="1">
            <w:r w:rsidR="00813246" w:rsidRPr="00C679AB">
              <w:rPr>
                <w:rStyle w:val="af6"/>
                <w:bCs/>
                <w:noProof/>
              </w:rPr>
              <w:t>7.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Состав и содержание услуг по подготовке объекта автоматизации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_Toc41399518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28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7E422F57" w14:textId="17E1B330" w:rsidR="00813246" w:rsidRDefault="006D7DE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19" w:history="1">
            <w:r w:rsidR="00813246" w:rsidRPr="00C679AB">
              <w:rPr>
                <w:rStyle w:val="af6"/>
                <w:bCs/>
                <w:noProof/>
              </w:rPr>
              <w:t>8.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Требования к документированию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_Toc41399519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29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4C1F28F2" w14:textId="57DD5E8D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20" w:history="1">
            <w:r w:rsidR="00813246" w:rsidRPr="00C679AB">
              <w:rPr>
                <w:rStyle w:val="af6"/>
                <w:noProof/>
              </w:rPr>
              <w:t>8.1.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Общие требования к документированию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_Toc41399520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29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6272ADFE" w14:textId="1EA0262A" w:rsidR="00813246" w:rsidRDefault="006D7DE5">
          <w:pPr>
            <w:pStyle w:val="28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21" w:history="1">
            <w:r w:rsidR="00813246" w:rsidRPr="00C679AB">
              <w:rPr>
                <w:rStyle w:val="af6"/>
                <w:noProof/>
              </w:rPr>
              <w:t>8.2.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Перечень подлежащих разработке документов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_Toc41399521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29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6489E08F" w14:textId="34BD560D" w:rsidR="00813246" w:rsidRDefault="006D7DE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22" w:history="1">
            <w:r w:rsidR="00813246" w:rsidRPr="00C679AB">
              <w:rPr>
                <w:rStyle w:val="af6"/>
                <w:noProof/>
              </w:rPr>
              <w:t>9.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Источники разработки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_Toc41399522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32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1878AE62" w14:textId="4C5A9FE0" w:rsidR="00813246" w:rsidRDefault="006D7DE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23" w:history="1">
            <w:r w:rsidR="00813246" w:rsidRPr="00C679AB">
              <w:rPr>
                <w:rStyle w:val="af6"/>
                <w:noProof/>
              </w:rPr>
              <w:t>10.</w:t>
            </w:r>
            <w:r w:rsidR="0081324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813246" w:rsidRPr="00C679AB">
              <w:rPr>
                <w:rStyle w:val="af6"/>
                <w:noProof/>
              </w:rPr>
              <w:t>Требования к Исполнителю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_Toc41399523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33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68C6B6AC" w14:textId="46769F90" w:rsidR="00813246" w:rsidRDefault="006D7DE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399524" w:history="1">
            <w:r w:rsidR="00813246" w:rsidRPr="00C679AB">
              <w:rPr>
                <w:rStyle w:val="af6"/>
                <w:noProof/>
              </w:rPr>
              <w:t>Приложение 1.</w:t>
            </w:r>
            <w:r w:rsidR="00813246">
              <w:rPr>
                <w:noProof/>
                <w:webHidden/>
              </w:rPr>
              <w:tab/>
            </w:r>
            <w:r w:rsidR="00813246">
              <w:rPr>
                <w:noProof/>
                <w:webHidden/>
              </w:rPr>
              <w:fldChar w:fldCharType="begin"/>
            </w:r>
            <w:r w:rsidR="00813246">
              <w:rPr>
                <w:noProof/>
                <w:webHidden/>
              </w:rPr>
              <w:instrText xml:space="preserve"> PAGEREF _Toc41399524 \h </w:instrText>
            </w:r>
            <w:r w:rsidR="00813246">
              <w:rPr>
                <w:noProof/>
                <w:webHidden/>
              </w:rPr>
            </w:r>
            <w:r w:rsidR="00813246">
              <w:rPr>
                <w:noProof/>
                <w:webHidden/>
              </w:rPr>
              <w:fldChar w:fldCharType="separate"/>
            </w:r>
            <w:r w:rsidR="00AA7353">
              <w:rPr>
                <w:noProof/>
                <w:webHidden/>
              </w:rPr>
              <w:t>35</w:t>
            </w:r>
            <w:r w:rsidR="00813246">
              <w:rPr>
                <w:noProof/>
                <w:webHidden/>
              </w:rPr>
              <w:fldChar w:fldCharType="end"/>
            </w:r>
          </w:hyperlink>
        </w:p>
        <w:p w14:paraId="4BD3FFC1" w14:textId="613F9296" w:rsidR="00BF6F4E" w:rsidRPr="00DF1F30" w:rsidRDefault="00A2707D" w:rsidP="002133E0">
          <w:pPr>
            <w:pStyle w:val="16"/>
            <w:spacing w:line="276" w:lineRule="auto"/>
          </w:pPr>
          <w:r w:rsidRPr="00DF1F30">
            <w:fldChar w:fldCharType="end"/>
          </w:r>
        </w:p>
      </w:sdtContent>
    </w:sdt>
    <w:p w14:paraId="1F076E0D" w14:textId="77777777" w:rsidR="001C0948" w:rsidRDefault="001C0948" w:rsidP="002133E0">
      <w:pPr>
        <w:spacing w:before="0"/>
        <w:ind w:firstLine="0"/>
        <w:jc w:val="left"/>
      </w:pPr>
      <w:bookmarkStart w:id="1" w:name="_Toc438716072"/>
      <w:r>
        <w:br w:type="page"/>
      </w:r>
    </w:p>
    <w:p w14:paraId="7B15A184" w14:textId="77777777" w:rsidR="00C37A07" w:rsidRPr="005A2340" w:rsidRDefault="00C37A07" w:rsidP="00C37A07">
      <w:pPr>
        <w:pStyle w:val="11"/>
        <w:keepNext/>
        <w:widowControl/>
        <w:numPr>
          <w:ilvl w:val="0"/>
          <w:numId w:val="18"/>
        </w:numPr>
        <w:tabs>
          <w:tab w:val="left" w:pos="1276"/>
        </w:tabs>
        <w:spacing w:before="240" w:after="60"/>
      </w:pPr>
      <w:bookmarkStart w:id="2" w:name="bookmark5"/>
      <w:bookmarkStart w:id="3" w:name="_Toc517186308"/>
      <w:bookmarkStart w:id="4" w:name="_Toc41399478"/>
      <w:bookmarkEnd w:id="1"/>
      <w:r w:rsidRPr="005A2340">
        <w:lastRenderedPageBreak/>
        <w:t>Общие сведения</w:t>
      </w:r>
      <w:bookmarkEnd w:id="2"/>
      <w:bookmarkEnd w:id="3"/>
      <w:bookmarkEnd w:id="4"/>
    </w:p>
    <w:p w14:paraId="07E23905" w14:textId="77777777" w:rsidR="00C37A07" w:rsidRPr="005A2340" w:rsidRDefault="00C37A07" w:rsidP="00C37A07">
      <w:pPr>
        <w:pStyle w:val="20"/>
        <w:keepLines/>
        <w:numPr>
          <w:ilvl w:val="1"/>
          <w:numId w:val="29"/>
        </w:numPr>
        <w:spacing w:before="200"/>
        <w:ind w:firstLine="491"/>
      </w:pPr>
      <w:bookmarkStart w:id="5" w:name="bookmark6"/>
      <w:bookmarkStart w:id="6" w:name="_Toc517186309"/>
      <w:bookmarkStart w:id="7" w:name="_Toc41399479"/>
      <w:r w:rsidRPr="005A2340">
        <w:t>Цели и задачи документа</w:t>
      </w:r>
      <w:bookmarkEnd w:id="5"/>
      <w:bookmarkEnd w:id="6"/>
      <w:bookmarkEnd w:id="7"/>
    </w:p>
    <w:p w14:paraId="0CB2363B" w14:textId="77777777" w:rsidR="00C37A07" w:rsidRPr="000A20EF" w:rsidRDefault="00C37A07" w:rsidP="002E697D">
      <w:pPr>
        <w:pStyle w:val="15"/>
        <w:spacing w:line="276" w:lineRule="auto"/>
        <w:ind w:firstLine="709"/>
      </w:pPr>
      <w:r w:rsidRPr="000A20EF">
        <w:t xml:space="preserve">Настоящий документ представляет собой технические требования (ТТ) на конкурс на право заключения договора </w:t>
      </w:r>
      <w:r w:rsidRPr="00A90626">
        <w:t xml:space="preserve">на </w:t>
      </w:r>
      <w:r>
        <w:t xml:space="preserve">оказание услуг по </w:t>
      </w:r>
      <w:r w:rsidR="002E697D">
        <w:t>р</w:t>
      </w:r>
      <w:r w:rsidR="002E697D" w:rsidRPr="002E697D">
        <w:t>азработк</w:t>
      </w:r>
      <w:r w:rsidR="002E697D">
        <w:t>е</w:t>
      </w:r>
      <w:r w:rsidR="002E697D" w:rsidRPr="002E697D">
        <w:t xml:space="preserve"> программного обеспечения в части автоматизации расчета и контроля взыскания задолженности за нарушение сроков обязательств по оплате услуг</w:t>
      </w:r>
      <w:r w:rsidRPr="000A20EF">
        <w:t>.</w:t>
      </w:r>
    </w:p>
    <w:p w14:paraId="2BD73EDD" w14:textId="77777777" w:rsidR="00C37A07" w:rsidRPr="00A90626" w:rsidRDefault="00C37A07" w:rsidP="002E697D">
      <w:pPr>
        <w:pStyle w:val="15"/>
        <w:spacing w:line="276" w:lineRule="auto"/>
        <w:ind w:firstLine="709"/>
      </w:pPr>
      <w:r w:rsidRPr="00A90626">
        <w:t xml:space="preserve">ТТ являются документом, определяющим основные требования </w:t>
      </w:r>
      <w:r>
        <w:t>З</w:t>
      </w:r>
      <w:r w:rsidRPr="00A90626">
        <w:t xml:space="preserve">аказчика к программному обеспечению. Требования, изложенные в настоящем документе, могут изменяться и добавляться по инициативе </w:t>
      </w:r>
      <w:r>
        <w:t>З</w:t>
      </w:r>
      <w:r w:rsidRPr="00A90626">
        <w:t>аказчика до окончания этапа «</w:t>
      </w:r>
      <w:r>
        <w:t>Технический проект</w:t>
      </w:r>
      <w:r w:rsidRPr="00A90626">
        <w:t>» по соглашению сторон с Исполнителем.</w:t>
      </w:r>
    </w:p>
    <w:p w14:paraId="7B937E6C" w14:textId="77777777" w:rsidR="00C37A07" w:rsidRPr="000A20EF" w:rsidRDefault="00C37A07" w:rsidP="002E697D">
      <w:pPr>
        <w:pStyle w:val="15"/>
        <w:spacing w:line="276" w:lineRule="auto"/>
        <w:ind w:firstLine="709"/>
      </w:pPr>
      <w:r w:rsidRPr="00A90626">
        <w:t>ТТ служат основным источником информации для планирования процессов разработки и тестирования функциональности системы, а также для разработки программы и методики испытаний.</w:t>
      </w:r>
    </w:p>
    <w:p w14:paraId="6465E2C7" w14:textId="77777777" w:rsidR="00C37A07" w:rsidRPr="000A20EF" w:rsidRDefault="00C37A07" w:rsidP="00C37A07">
      <w:pPr>
        <w:pStyle w:val="20"/>
        <w:keepLines/>
        <w:numPr>
          <w:ilvl w:val="1"/>
          <w:numId w:val="29"/>
        </w:numPr>
        <w:spacing w:before="200"/>
        <w:ind w:firstLine="491"/>
      </w:pPr>
      <w:bookmarkStart w:id="8" w:name="bookmark7"/>
      <w:bookmarkStart w:id="9" w:name="_Toc517186310"/>
      <w:bookmarkStart w:id="10" w:name="_Toc41399480"/>
      <w:r w:rsidRPr="000A20EF">
        <w:t xml:space="preserve">Полное наименование </w:t>
      </w:r>
      <w:r>
        <w:t>ПО</w:t>
      </w:r>
      <w:r w:rsidRPr="000A20EF">
        <w:t xml:space="preserve"> и </w:t>
      </w:r>
      <w:r>
        <w:t>его</w:t>
      </w:r>
      <w:r w:rsidRPr="000A20EF">
        <w:t xml:space="preserve"> условное обозначение</w:t>
      </w:r>
      <w:bookmarkEnd w:id="8"/>
      <w:bookmarkEnd w:id="9"/>
      <w:bookmarkEnd w:id="10"/>
    </w:p>
    <w:p w14:paraId="33B9DBB6" w14:textId="77777777" w:rsidR="00C37A07" w:rsidRPr="002449CA" w:rsidRDefault="00C37A07" w:rsidP="002E697D">
      <w:pPr>
        <w:rPr>
          <w:szCs w:val="24"/>
        </w:rPr>
      </w:pPr>
      <w:r w:rsidRPr="002449CA">
        <w:rPr>
          <w:szCs w:val="24"/>
        </w:rPr>
        <w:t>Полное наименование ПО: «Программное обеспечение по автоматизир</w:t>
      </w:r>
      <w:r>
        <w:rPr>
          <w:szCs w:val="24"/>
        </w:rPr>
        <w:t xml:space="preserve">ованному расчету </w:t>
      </w:r>
      <w:r w:rsidR="002E697D" w:rsidRPr="002E697D">
        <w:rPr>
          <w:szCs w:val="24"/>
        </w:rPr>
        <w:t>и контрол</w:t>
      </w:r>
      <w:r w:rsidR="002E697D">
        <w:rPr>
          <w:szCs w:val="24"/>
        </w:rPr>
        <w:t>ю</w:t>
      </w:r>
      <w:r w:rsidR="002E697D" w:rsidRPr="002E697D">
        <w:rPr>
          <w:szCs w:val="24"/>
        </w:rPr>
        <w:t xml:space="preserve"> взыскания задолженности за нарушение сроков обязательств по оплате услуг</w:t>
      </w:r>
      <w:r>
        <w:rPr>
          <w:szCs w:val="24"/>
        </w:rPr>
        <w:t>».</w:t>
      </w:r>
    </w:p>
    <w:p w14:paraId="7C2EB2C6" w14:textId="77777777" w:rsidR="00C37A07" w:rsidRDefault="00C37A07" w:rsidP="002E697D">
      <w:r>
        <w:t xml:space="preserve">Условное обозначение: </w:t>
      </w:r>
      <w:r w:rsidRPr="008B652E">
        <w:t>«</w:t>
      </w:r>
      <w:r>
        <w:t xml:space="preserve">Автоматизация расчета </w:t>
      </w:r>
      <w:r w:rsidR="002E697D">
        <w:t>и контроля взыскания задолженности</w:t>
      </w:r>
      <w:r w:rsidRPr="008B652E">
        <w:t>»</w:t>
      </w:r>
      <w:r>
        <w:t>.</w:t>
      </w:r>
    </w:p>
    <w:p w14:paraId="268D5815" w14:textId="77777777" w:rsidR="00C37A07" w:rsidRPr="000A20EF" w:rsidRDefault="00C37A07" w:rsidP="00C37A07">
      <w:pPr>
        <w:pStyle w:val="20"/>
        <w:keepLines/>
        <w:numPr>
          <w:ilvl w:val="1"/>
          <w:numId w:val="29"/>
        </w:numPr>
        <w:spacing w:before="200"/>
        <w:ind w:firstLine="491"/>
      </w:pPr>
      <w:bookmarkStart w:id="11" w:name="_Toc361931762"/>
      <w:bookmarkStart w:id="12" w:name="_Toc361932979"/>
      <w:bookmarkStart w:id="13" w:name="_Toc361933071"/>
      <w:bookmarkStart w:id="14" w:name="_Toc361933162"/>
      <w:bookmarkStart w:id="15" w:name="_Toc361933271"/>
      <w:bookmarkStart w:id="16" w:name="_Toc361933942"/>
      <w:bookmarkStart w:id="17" w:name="_Toc361934026"/>
      <w:bookmarkStart w:id="18" w:name="_Toc361934112"/>
      <w:bookmarkStart w:id="19" w:name="_Toc361934206"/>
      <w:bookmarkStart w:id="20" w:name="_Toc361934287"/>
      <w:bookmarkStart w:id="21" w:name="_Toc361934372"/>
      <w:bookmarkStart w:id="22" w:name="_Toc361931763"/>
      <w:bookmarkStart w:id="23" w:name="_Toc361932980"/>
      <w:bookmarkStart w:id="24" w:name="_Toc361933072"/>
      <w:bookmarkStart w:id="25" w:name="_Toc361933163"/>
      <w:bookmarkStart w:id="26" w:name="_Toc361933272"/>
      <w:bookmarkStart w:id="27" w:name="_Toc361933943"/>
      <w:bookmarkStart w:id="28" w:name="_Toc361934027"/>
      <w:bookmarkStart w:id="29" w:name="_Toc361934113"/>
      <w:bookmarkStart w:id="30" w:name="_Toc361934207"/>
      <w:bookmarkStart w:id="31" w:name="_Toc361934288"/>
      <w:bookmarkStart w:id="32" w:name="_Toc361934373"/>
      <w:bookmarkStart w:id="33" w:name="bookmark8"/>
      <w:bookmarkStart w:id="34" w:name="_Toc517186311"/>
      <w:bookmarkStart w:id="35" w:name="_Toc41399481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0A20EF">
        <w:t>Заказчик и исполнитель</w:t>
      </w:r>
      <w:bookmarkEnd w:id="33"/>
      <w:bookmarkEnd w:id="34"/>
      <w:bookmarkEnd w:id="35"/>
    </w:p>
    <w:p w14:paraId="1778E4BD" w14:textId="77777777" w:rsidR="002E697D" w:rsidRPr="002E697D" w:rsidRDefault="002E697D" w:rsidP="002E697D">
      <w:pPr>
        <w:rPr>
          <w:szCs w:val="24"/>
        </w:rPr>
      </w:pPr>
      <w:r w:rsidRPr="002E697D">
        <w:rPr>
          <w:szCs w:val="24"/>
        </w:rPr>
        <w:t>Заказчик - ПАО «МРСК Центра».</w:t>
      </w:r>
    </w:p>
    <w:p w14:paraId="13EBE89A" w14:textId="77777777" w:rsidR="002E697D" w:rsidRPr="002E697D" w:rsidRDefault="002E697D" w:rsidP="002E697D">
      <w:pPr>
        <w:rPr>
          <w:szCs w:val="24"/>
        </w:rPr>
      </w:pPr>
      <w:r w:rsidRPr="002E697D">
        <w:rPr>
          <w:szCs w:val="24"/>
        </w:rPr>
        <w:t>Адрес: Москва, ул. Малая Ордынка, д. 15.</w:t>
      </w:r>
    </w:p>
    <w:p w14:paraId="5C47096D" w14:textId="77777777" w:rsidR="002E697D" w:rsidRPr="002E697D" w:rsidRDefault="002E697D" w:rsidP="002E697D">
      <w:pPr>
        <w:rPr>
          <w:szCs w:val="24"/>
        </w:rPr>
      </w:pPr>
      <w:r w:rsidRPr="002E697D">
        <w:rPr>
          <w:szCs w:val="24"/>
        </w:rPr>
        <w:t>Телефон: 8 (495)747-92-92.</w:t>
      </w:r>
    </w:p>
    <w:p w14:paraId="2C417E41" w14:textId="77777777" w:rsidR="00C37A07" w:rsidRPr="000A20EF" w:rsidRDefault="00C37A07" w:rsidP="002E697D">
      <w:r w:rsidRPr="002E697D">
        <w:rPr>
          <w:szCs w:val="24"/>
        </w:rPr>
        <w:t>Исполнитель на оказание услуг по разработке программного обеспечения будет определен в результате анализа коммерческих предложений, представленных на конкурс потенциальными подрядчиками</w:t>
      </w:r>
      <w:r w:rsidRPr="000A20EF">
        <w:t>.</w:t>
      </w:r>
    </w:p>
    <w:p w14:paraId="67954D6A" w14:textId="77777777" w:rsidR="00C37A07" w:rsidRPr="005504DE" w:rsidRDefault="00C37A07" w:rsidP="00C37A07">
      <w:pPr>
        <w:pStyle w:val="20"/>
        <w:keepLines/>
        <w:numPr>
          <w:ilvl w:val="1"/>
          <w:numId w:val="29"/>
        </w:numPr>
        <w:spacing w:before="200"/>
        <w:ind w:firstLine="491"/>
      </w:pPr>
      <w:bookmarkStart w:id="36" w:name="_Toc387056130"/>
      <w:bookmarkStart w:id="37" w:name="_Toc387056131"/>
      <w:bookmarkStart w:id="38" w:name="bookmark10"/>
      <w:bookmarkStart w:id="39" w:name="_Toc517186312"/>
      <w:bookmarkStart w:id="40" w:name="_Toc41399482"/>
      <w:bookmarkEnd w:id="36"/>
      <w:bookmarkEnd w:id="37"/>
      <w:r w:rsidRPr="005504DE">
        <w:t xml:space="preserve">Плановые сроки начала и окончания </w:t>
      </w:r>
      <w:bookmarkEnd w:id="38"/>
      <w:r>
        <w:t>услуг</w:t>
      </w:r>
      <w:bookmarkEnd w:id="39"/>
      <w:bookmarkEnd w:id="40"/>
    </w:p>
    <w:p w14:paraId="65C7D87C" w14:textId="77777777" w:rsidR="00C37A07" w:rsidRPr="00A90626" w:rsidRDefault="00C37A07" w:rsidP="00C37A07">
      <w:pPr>
        <w:pStyle w:val="15"/>
        <w:spacing w:before="240" w:line="276" w:lineRule="auto"/>
        <w:ind w:firstLine="360"/>
      </w:pPr>
      <w:r w:rsidRPr="00A90626">
        <w:t xml:space="preserve">Плановые сроки начала и окончания </w:t>
      </w:r>
      <w:r>
        <w:t xml:space="preserve">услуг </w:t>
      </w:r>
      <w:r w:rsidRPr="00A90626">
        <w:t xml:space="preserve">по разработке ПО определяются календарным графиком </w:t>
      </w:r>
      <w:r>
        <w:t>оказания услуг</w:t>
      </w:r>
      <w:r w:rsidRPr="00A90626">
        <w:t>.</w:t>
      </w:r>
    </w:p>
    <w:p w14:paraId="3EC90C5A" w14:textId="77777777" w:rsidR="00C37A07" w:rsidRPr="00176EFF" w:rsidRDefault="00C37A07" w:rsidP="00C37A07">
      <w:pPr>
        <w:pStyle w:val="15"/>
        <w:spacing w:before="240" w:line="276" w:lineRule="auto"/>
        <w:ind w:firstLine="426"/>
      </w:pPr>
      <w:r>
        <w:t>Н</w:t>
      </w:r>
      <w:r w:rsidRPr="00176EFF">
        <w:t xml:space="preserve">ачало </w:t>
      </w:r>
      <w:r>
        <w:t xml:space="preserve">оказание услуги </w:t>
      </w:r>
      <w:r w:rsidRPr="00176EFF">
        <w:t>– дата заключения договора</w:t>
      </w:r>
      <w:r>
        <w:t>.</w:t>
      </w:r>
      <w:r w:rsidRPr="00176EFF">
        <w:t xml:space="preserve"> </w:t>
      </w:r>
    </w:p>
    <w:p w14:paraId="41EBA379" w14:textId="77777777" w:rsidR="00C37A07" w:rsidRPr="00176EFF" w:rsidRDefault="00C37A07" w:rsidP="00C37A07">
      <w:pPr>
        <w:pStyle w:val="15"/>
        <w:spacing w:before="240" w:line="276" w:lineRule="auto"/>
        <w:ind w:firstLine="426"/>
      </w:pPr>
      <w:r>
        <w:t>О</w:t>
      </w:r>
      <w:r w:rsidRPr="00176EFF">
        <w:t xml:space="preserve">кончание </w:t>
      </w:r>
      <w:r>
        <w:t xml:space="preserve">оказания услуги </w:t>
      </w:r>
      <w:r w:rsidRPr="00176EFF">
        <w:t xml:space="preserve">– не более </w:t>
      </w:r>
      <w:r>
        <w:t>двенадцати</w:t>
      </w:r>
      <w:r w:rsidRPr="00176EFF">
        <w:t xml:space="preserve"> месяцев с даты заключения договора.</w:t>
      </w:r>
    </w:p>
    <w:p w14:paraId="07EB3D71" w14:textId="77777777" w:rsidR="00C37A07" w:rsidRDefault="00C37A07" w:rsidP="00C37A07">
      <w:pPr>
        <w:pStyle w:val="15"/>
        <w:spacing w:before="240" w:line="276" w:lineRule="auto"/>
        <w:ind w:firstLine="426"/>
      </w:pPr>
      <w:r w:rsidRPr="00A90626">
        <w:lastRenderedPageBreak/>
        <w:t xml:space="preserve">Календарный график </w:t>
      </w:r>
      <w:r>
        <w:t>оказания услуг</w:t>
      </w:r>
      <w:r w:rsidRPr="00A90626">
        <w:t xml:space="preserve"> согласовывается на этапе заключения договора на </w:t>
      </w:r>
      <w:r>
        <w:t>оказание услуг</w:t>
      </w:r>
      <w:r w:rsidRPr="00A90626">
        <w:t xml:space="preserve"> и является его неотъемлемой частью.</w:t>
      </w:r>
    </w:p>
    <w:p w14:paraId="66A0BB6A" w14:textId="77777777" w:rsidR="00C37A07" w:rsidRPr="00246494" w:rsidRDefault="00C37A07" w:rsidP="00C37A07">
      <w:pPr>
        <w:pStyle w:val="15"/>
        <w:spacing w:line="276" w:lineRule="auto"/>
        <w:ind w:firstLine="426"/>
      </w:pPr>
      <w:r>
        <w:t>Перечень этапов и сроки реализации приведены в Таблице 1</w:t>
      </w:r>
      <w:r w:rsidRPr="002E3940">
        <w:t>.</w:t>
      </w:r>
    </w:p>
    <w:p w14:paraId="3F42C785" w14:textId="77777777" w:rsidR="00C37A07" w:rsidRDefault="00C37A07" w:rsidP="00C37A07">
      <w:pPr>
        <w:pStyle w:val="15"/>
        <w:spacing w:line="276" w:lineRule="auto"/>
        <w:jc w:val="right"/>
        <w:rPr>
          <w:rStyle w:val="24"/>
          <w:color w:val="000000"/>
        </w:rPr>
      </w:pPr>
    </w:p>
    <w:p w14:paraId="7FED1660" w14:textId="77777777" w:rsidR="00C37A07" w:rsidRPr="00D34EDD" w:rsidRDefault="00C37A07" w:rsidP="00C37A07">
      <w:pPr>
        <w:pStyle w:val="15"/>
        <w:spacing w:line="276" w:lineRule="auto"/>
        <w:jc w:val="right"/>
        <w:rPr>
          <w:sz w:val="23"/>
          <w:szCs w:val="23"/>
          <w:lang w:val="en-US"/>
        </w:rPr>
      </w:pPr>
      <w:r w:rsidRPr="000A20EF">
        <w:rPr>
          <w:rStyle w:val="24"/>
          <w:color w:val="000000"/>
        </w:rPr>
        <w:t>Таблица 1</w:t>
      </w:r>
    </w:p>
    <w:tbl>
      <w:tblPr>
        <w:tblW w:w="5000" w:type="pct"/>
        <w:jc w:val="center"/>
        <w:tblCellMar>
          <w:top w:w="113" w:type="dxa"/>
          <w:left w:w="113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2"/>
        <w:gridCol w:w="3968"/>
        <w:gridCol w:w="5431"/>
      </w:tblGrid>
      <w:tr w:rsidR="00C37A07" w:rsidRPr="00517D8B" w14:paraId="37E0A11D" w14:textId="77777777" w:rsidTr="002E697D">
        <w:trPr>
          <w:trHeight w:val="2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8051A4" w14:textId="77777777" w:rsidR="00C37A07" w:rsidRPr="00517D8B" w:rsidRDefault="00C37A07" w:rsidP="005B2AE6">
            <w:pPr>
              <w:pStyle w:val="15"/>
              <w:spacing w:line="276" w:lineRule="auto"/>
              <w:ind w:firstLine="0"/>
              <w:jc w:val="center"/>
              <w:rPr>
                <w:b/>
                <w:bCs/>
              </w:rPr>
            </w:pPr>
            <w:r w:rsidRPr="00517D8B">
              <w:rPr>
                <w:b/>
                <w:bCs/>
              </w:rPr>
              <w:t>№ п/п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C8E8A7" w14:textId="77777777" w:rsidR="00C37A07" w:rsidRPr="00517D8B" w:rsidRDefault="00C37A07" w:rsidP="005B2AE6">
            <w:pPr>
              <w:pStyle w:val="15"/>
              <w:spacing w:line="276" w:lineRule="auto"/>
              <w:ind w:firstLine="0"/>
              <w:jc w:val="center"/>
            </w:pPr>
            <w:r w:rsidRPr="00517D8B">
              <w:rPr>
                <w:b/>
                <w:bCs/>
              </w:rPr>
              <w:t>Наименование этапа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9233F9" w14:textId="77777777" w:rsidR="00C37A07" w:rsidRPr="00517D8B" w:rsidRDefault="00C37A07" w:rsidP="005B2AE6">
            <w:pPr>
              <w:pStyle w:val="15"/>
              <w:spacing w:line="276" w:lineRule="auto"/>
              <w:ind w:firstLine="0"/>
              <w:jc w:val="center"/>
            </w:pPr>
            <w:r w:rsidRPr="00517D8B">
              <w:rPr>
                <w:b/>
                <w:bCs/>
              </w:rPr>
              <w:t>Срок реализации</w:t>
            </w:r>
          </w:p>
        </w:tc>
      </w:tr>
      <w:tr w:rsidR="00C37A07" w:rsidRPr="00517D8B" w14:paraId="7DE4EA0A" w14:textId="77777777" w:rsidTr="002E697D">
        <w:trPr>
          <w:trHeight w:val="2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F919E37" w14:textId="77777777" w:rsidR="00C37A07" w:rsidRPr="00517D8B" w:rsidRDefault="00C37A07" w:rsidP="002E697D">
            <w:pPr>
              <w:pStyle w:val="15"/>
              <w:spacing w:line="276" w:lineRule="auto"/>
              <w:ind w:firstLine="0"/>
              <w:jc w:val="center"/>
              <w:rPr>
                <w:bCs/>
                <w:lang w:val="en-US"/>
              </w:rPr>
            </w:pPr>
            <w:r w:rsidRPr="00517D8B">
              <w:rPr>
                <w:bCs/>
                <w:lang w:val="en-US"/>
              </w:rPr>
              <w:t>1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06F8529" w14:textId="77777777" w:rsidR="00C37A07" w:rsidRPr="00517D8B" w:rsidRDefault="00C37A07" w:rsidP="002E697D">
            <w:pPr>
              <w:pStyle w:val="15"/>
              <w:spacing w:line="276" w:lineRule="auto"/>
              <w:ind w:firstLine="0"/>
            </w:pPr>
            <w:r>
              <w:t>Разработка</w:t>
            </w:r>
            <w:r w:rsidRPr="00517D8B">
              <w:t xml:space="preserve"> технического задания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46649" w14:textId="77777777" w:rsidR="00C37A07" w:rsidRPr="00517D8B" w:rsidRDefault="00C37A07" w:rsidP="002E697D">
            <w:pPr>
              <w:pStyle w:val="15"/>
              <w:spacing w:line="276" w:lineRule="auto"/>
              <w:ind w:firstLine="0"/>
            </w:pPr>
            <w:r w:rsidRPr="00517D8B">
              <w:t xml:space="preserve">Не более </w:t>
            </w:r>
            <w:r w:rsidR="002E697D">
              <w:t>1</w:t>
            </w:r>
            <w:r w:rsidRPr="00517D8B">
              <w:t xml:space="preserve"> месяц</w:t>
            </w:r>
            <w:r w:rsidR="002E697D">
              <w:t>а</w:t>
            </w:r>
            <w:r w:rsidRPr="00517D8B">
              <w:t xml:space="preserve"> с момента заключения договора</w:t>
            </w:r>
          </w:p>
        </w:tc>
      </w:tr>
      <w:tr w:rsidR="00C37A07" w:rsidRPr="00517D8B" w14:paraId="4D8954AC" w14:textId="77777777" w:rsidTr="002E697D">
        <w:trPr>
          <w:trHeight w:val="2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F37492" w14:textId="77777777" w:rsidR="00C37A07" w:rsidRPr="00517D8B" w:rsidRDefault="00C37A07" w:rsidP="002E697D">
            <w:pPr>
              <w:pStyle w:val="15"/>
              <w:spacing w:line="276" w:lineRule="auto"/>
              <w:ind w:firstLine="0"/>
              <w:jc w:val="center"/>
              <w:rPr>
                <w:bCs/>
                <w:lang w:val="en-US"/>
              </w:rPr>
            </w:pPr>
            <w:r w:rsidRPr="00517D8B">
              <w:rPr>
                <w:bCs/>
                <w:lang w:val="en-US"/>
              </w:rPr>
              <w:t>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CBF775" w14:textId="77777777" w:rsidR="00C37A07" w:rsidRPr="00517D8B" w:rsidRDefault="00C37A07" w:rsidP="002E697D">
            <w:pPr>
              <w:pStyle w:val="15"/>
              <w:spacing w:line="276" w:lineRule="auto"/>
              <w:ind w:firstLine="0"/>
            </w:pPr>
            <w:r>
              <w:t>Разработка технического проекта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104FE" w14:textId="77777777" w:rsidR="00C37A07" w:rsidRPr="00517D8B" w:rsidRDefault="00C37A07" w:rsidP="002E697D">
            <w:pPr>
              <w:pStyle w:val="15"/>
              <w:spacing w:line="276" w:lineRule="auto"/>
              <w:ind w:firstLine="0"/>
            </w:pPr>
            <w:r w:rsidRPr="00517D8B">
              <w:t xml:space="preserve">Не более </w:t>
            </w:r>
            <w:r w:rsidRPr="00F13E24">
              <w:t>2</w:t>
            </w:r>
            <w:r w:rsidRPr="00517D8B">
              <w:t xml:space="preserve"> месяцев с момента окончания этапа 1</w:t>
            </w:r>
          </w:p>
        </w:tc>
      </w:tr>
      <w:tr w:rsidR="00C37A07" w:rsidRPr="00517D8B" w14:paraId="794DCEE1" w14:textId="77777777" w:rsidTr="002E697D">
        <w:trPr>
          <w:trHeight w:val="217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822081" w14:textId="77777777" w:rsidR="00C37A07" w:rsidRPr="00517D8B" w:rsidRDefault="00C37A07" w:rsidP="002E697D">
            <w:pPr>
              <w:pStyle w:val="15"/>
              <w:spacing w:line="276" w:lineRule="auto"/>
              <w:ind w:firstLine="0"/>
              <w:jc w:val="center"/>
              <w:rPr>
                <w:bCs/>
                <w:lang w:val="en-US"/>
              </w:rPr>
            </w:pPr>
            <w:r w:rsidRPr="00517D8B">
              <w:rPr>
                <w:bCs/>
                <w:lang w:val="en-US"/>
              </w:rPr>
              <w:t>3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25BC6C" w14:textId="77777777" w:rsidR="00C37A07" w:rsidRPr="00517D8B" w:rsidRDefault="00C37A07" w:rsidP="002E697D">
            <w:pPr>
              <w:pStyle w:val="15"/>
              <w:spacing w:line="276" w:lineRule="auto"/>
              <w:ind w:firstLine="0"/>
              <w:rPr>
                <w:lang w:val="en-US"/>
              </w:rPr>
            </w:pPr>
            <w:r w:rsidRPr="00517D8B">
              <w:t>Реализация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A409D" w14:textId="77777777" w:rsidR="00C37A07" w:rsidRPr="00517D8B" w:rsidRDefault="00C37A07" w:rsidP="002E697D">
            <w:pPr>
              <w:pStyle w:val="15"/>
              <w:spacing w:line="276" w:lineRule="auto"/>
              <w:ind w:firstLine="0"/>
            </w:pPr>
            <w:r w:rsidRPr="00517D8B">
              <w:t>Не более 6 месяцев с момента окончания этапа 2</w:t>
            </w:r>
          </w:p>
        </w:tc>
      </w:tr>
      <w:tr w:rsidR="002E697D" w:rsidRPr="00517D8B" w14:paraId="47C60C3B" w14:textId="77777777" w:rsidTr="002E697D">
        <w:trPr>
          <w:trHeight w:val="2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0673B7" w14:textId="77777777" w:rsidR="002E697D" w:rsidRPr="00517D8B" w:rsidRDefault="002E697D" w:rsidP="002E697D">
            <w:pPr>
              <w:pStyle w:val="15"/>
              <w:spacing w:line="276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7921590" w14:textId="77777777" w:rsidR="002E697D" w:rsidRDefault="002E697D" w:rsidP="002E697D">
            <w:pPr>
              <w:pStyle w:val="15"/>
              <w:spacing w:line="276" w:lineRule="auto"/>
              <w:ind w:firstLine="0"/>
            </w:pPr>
            <w:r w:rsidRPr="002E697D">
              <w:t>Подготовка к опытной эксплуатации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2063C" w14:textId="77777777" w:rsidR="002E697D" w:rsidRPr="00517D8B" w:rsidRDefault="002E697D" w:rsidP="002E697D">
            <w:pPr>
              <w:pStyle w:val="15"/>
              <w:spacing w:line="276" w:lineRule="auto"/>
              <w:ind w:firstLine="0"/>
            </w:pPr>
            <w:r w:rsidRPr="00517D8B">
              <w:t xml:space="preserve">Не более </w:t>
            </w:r>
            <w:r>
              <w:t>1</w:t>
            </w:r>
            <w:r w:rsidRPr="00517D8B">
              <w:t xml:space="preserve"> месяц</w:t>
            </w:r>
            <w:r>
              <w:t>а</w:t>
            </w:r>
            <w:r w:rsidRPr="00517D8B">
              <w:t xml:space="preserve"> с момента окончания этапа </w:t>
            </w:r>
            <w:r>
              <w:t>3</w:t>
            </w:r>
          </w:p>
        </w:tc>
      </w:tr>
      <w:tr w:rsidR="00C37A07" w:rsidRPr="00517D8B" w14:paraId="7A6D863E" w14:textId="77777777" w:rsidTr="002E697D">
        <w:trPr>
          <w:trHeight w:val="2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D00482" w14:textId="77777777" w:rsidR="00C37A07" w:rsidRPr="002E697D" w:rsidRDefault="002E697D" w:rsidP="002E697D">
            <w:pPr>
              <w:pStyle w:val="15"/>
              <w:spacing w:line="276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E49B73C" w14:textId="77777777" w:rsidR="00C37A07" w:rsidRPr="00517D8B" w:rsidRDefault="00C37A07" w:rsidP="002E697D">
            <w:pPr>
              <w:pStyle w:val="15"/>
              <w:spacing w:line="276" w:lineRule="auto"/>
              <w:ind w:firstLine="0"/>
            </w:pPr>
            <w:r>
              <w:t xml:space="preserve">Опытная </w:t>
            </w:r>
            <w:r w:rsidRPr="00517D8B">
              <w:t>эксплуатация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741A0" w14:textId="77777777" w:rsidR="00C37A07" w:rsidRPr="00517D8B" w:rsidRDefault="00C37A07" w:rsidP="002E697D">
            <w:pPr>
              <w:pStyle w:val="15"/>
              <w:spacing w:line="276" w:lineRule="auto"/>
              <w:ind w:firstLine="0"/>
            </w:pPr>
            <w:r w:rsidRPr="00517D8B">
              <w:t xml:space="preserve">Не более </w:t>
            </w:r>
            <w:r w:rsidR="002E697D">
              <w:t>2</w:t>
            </w:r>
            <w:r w:rsidRPr="00517D8B">
              <w:t xml:space="preserve"> месяц</w:t>
            </w:r>
            <w:r w:rsidR="002E697D">
              <w:t>ев</w:t>
            </w:r>
            <w:r w:rsidRPr="00517D8B">
              <w:t xml:space="preserve"> с момента окончания этапа </w:t>
            </w:r>
            <w:r w:rsidR="002E697D">
              <w:t>4</w:t>
            </w:r>
          </w:p>
        </w:tc>
      </w:tr>
    </w:tbl>
    <w:p w14:paraId="56C3E0AC" w14:textId="77777777" w:rsidR="00C37A07" w:rsidRPr="005504DE" w:rsidRDefault="00C37A07" w:rsidP="00C37A07">
      <w:pPr>
        <w:pStyle w:val="20"/>
        <w:keepLines/>
        <w:numPr>
          <w:ilvl w:val="1"/>
          <w:numId w:val="29"/>
        </w:numPr>
        <w:spacing w:before="200"/>
        <w:ind w:firstLine="491"/>
      </w:pPr>
      <w:bookmarkStart w:id="41" w:name="bookmark11"/>
      <w:bookmarkStart w:id="42" w:name="_Toc517186313"/>
      <w:bookmarkStart w:id="43" w:name="_Toc41399483"/>
      <w:r w:rsidRPr="005504DE">
        <w:t>Порядок оформления и предъявления заказчику результатов</w:t>
      </w:r>
      <w:bookmarkEnd w:id="41"/>
      <w:bookmarkEnd w:id="42"/>
      <w:bookmarkEnd w:id="43"/>
    </w:p>
    <w:p w14:paraId="338F12E8" w14:textId="77777777" w:rsidR="00C37A07" w:rsidRDefault="00C37A07" w:rsidP="00C37A07">
      <w:pPr>
        <w:pStyle w:val="15"/>
        <w:spacing w:before="240" w:line="276" w:lineRule="auto"/>
        <w:ind w:firstLine="357"/>
      </w:pPr>
      <w:r>
        <w:t>При</w:t>
      </w:r>
      <w:r w:rsidR="002E697D">
        <w:t>е</w:t>
      </w:r>
      <w:r>
        <w:t>мка результатов оказанных услуг осуществляется Заказчиком на основании акта сдачи-приёмки оказанных услуг, в соответствии с требованиями к при</w:t>
      </w:r>
      <w:r w:rsidR="002E697D">
        <w:t>е</w:t>
      </w:r>
      <w:r>
        <w:t xml:space="preserve">мке результатов услуг, с приложением комплекта отчётных документов, который, определён в требованиях к документированию, изложенным в п. 5 и в п. 8 настоящего документа. Комплект отчётных документов предоставляется в печатном и электронном виде. Электронный вид документов должен соответствовать формату текстового редактора офисного пакета программного обеспечения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2010. Предоставление отчётных материалов осуществляется в течение 5 рабочих дней по окончании отчётного периода. </w:t>
      </w:r>
    </w:p>
    <w:p w14:paraId="12D521C1" w14:textId="77777777" w:rsidR="00C37A07" w:rsidRPr="004E0257" w:rsidRDefault="00C37A07" w:rsidP="00C37A07">
      <w:pPr>
        <w:spacing w:before="240"/>
        <w:ind w:firstLine="357"/>
        <w:rPr>
          <w:rFonts w:ascii="Times New Roman Cyr" w:hAnsi="Times New Roman Cyr"/>
        </w:rPr>
      </w:pPr>
      <w:r w:rsidRPr="00A90626">
        <w:t xml:space="preserve">Предварительные испытания проводятся в исполнительном аппарате </w:t>
      </w:r>
      <w:r>
        <w:t>ПАО</w:t>
      </w:r>
      <w:r w:rsidRPr="00A90626">
        <w:t xml:space="preserve"> «МРСК Центра» с участием </w:t>
      </w:r>
      <w:r w:rsidRPr="004E0257">
        <w:rPr>
          <w:rFonts w:ascii="Times New Roman Cyr" w:hAnsi="Times New Roman Cyr"/>
        </w:rPr>
        <w:t>Департамент</w:t>
      </w:r>
      <w:r w:rsidR="002E697D">
        <w:rPr>
          <w:rFonts w:ascii="Times New Roman Cyr" w:hAnsi="Times New Roman Cyr"/>
        </w:rPr>
        <w:t>а</w:t>
      </w:r>
      <w:r w:rsidRPr="004E0257">
        <w:rPr>
          <w:rFonts w:ascii="Times New Roman Cyr" w:hAnsi="Times New Roman Cyr"/>
        </w:rPr>
        <w:t xml:space="preserve"> реализации услуг</w:t>
      </w:r>
      <w:r>
        <w:rPr>
          <w:rFonts w:ascii="Times New Roman Cyr" w:hAnsi="Times New Roman Cyr"/>
        </w:rPr>
        <w:t xml:space="preserve"> </w:t>
      </w:r>
      <w:r w:rsidRPr="00485ED7">
        <w:t>ПАО «МРСК Центра»</w:t>
      </w:r>
      <w:r w:rsidR="009621C8">
        <w:t xml:space="preserve"> и</w:t>
      </w:r>
      <w:r w:rsidR="00CB7E7B">
        <w:t>/или</w:t>
      </w:r>
      <w:r w:rsidR="009621C8">
        <w:t xml:space="preserve"> в филиал</w:t>
      </w:r>
      <w:r w:rsidR="00CB7E7B">
        <w:t>ах</w:t>
      </w:r>
      <w:r w:rsidR="009621C8">
        <w:t xml:space="preserve"> ПАО «МРСК Центра» (выбор филиал</w:t>
      </w:r>
      <w:r w:rsidR="00CB7E7B">
        <w:t>ов</w:t>
      </w:r>
      <w:r w:rsidR="009621C8">
        <w:t xml:space="preserve"> осуществляется </w:t>
      </w:r>
      <w:r w:rsidR="009621C8" w:rsidRPr="004E0257">
        <w:rPr>
          <w:rFonts w:ascii="Times New Roman Cyr" w:hAnsi="Times New Roman Cyr"/>
        </w:rPr>
        <w:t>Департамент</w:t>
      </w:r>
      <w:r w:rsidR="009621C8">
        <w:rPr>
          <w:rFonts w:ascii="Times New Roman Cyr" w:hAnsi="Times New Roman Cyr"/>
        </w:rPr>
        <w:t>ом</w:t>
      </w:r>
      <w:r w:rsidR="009621C8" w:rsidRPr="004E0257">
        <w:rPr>
          <w:rFonts w:ascii="Times New Roman Cyr" w:hAnsi="Times New Roman Cyr"/>
        </w:rPr>
        <w:t xml:space="preserve"> реализации услуг</w:t>
      </w:r>
      <w:r w:rsidR="009621C8">
        <w:rPr>
          <w:rFonts w:ascii="Times New Roman Cyr" w:hAnsi="Times New Roman Cyr"/>
        </w:rPr>
        <w:t xml:space="preserve"> </w:t>
      </w:r>
      <w:r w:rsidR="009621C8" w:rsidRPr="00485ED7">
        <w:t>ПАО «МРСК Центра»</w:t>
      </w:r>
      <w:r w:rsidR="009621C8">
        <w:t>)</w:t>
      </w:r>
      <w:r>
        <w:t>.</w:t>
      </w:r>
    </w:p>
    <w:p w14:paraId="157CA9EE" w14:textId="77777777" w:rsidR="00C37A07" w:rsidRPr="00A90626" w:rsidRDefault="00C37A07" w:rsidP="00C37A07">
      <w:pPr>
        <w:pStyle w:val="15"/>
        <w:spacing w:before="240" w:line="276" w:lineRule="auto"/>
        <w:ind w:firstLine="357"/>
      </w:pPr>
      <w:r w:rsidRPr="00A90626">
        <w:t>Результатом предварительного тестирования ПО является подписание «Протокола предварительных испытаний». Опытная эксплуатация ПО проводится во всех филиалах компании. Результатом опытной эксплуатации ПО является оформление акта ввода в промышленную эксплуатацию.</w:t>
      </w:r>
    </w:p>
    <w:p w14:paraId="6A8FC781" w14:textId="77777777" w:rsidR="00C37A07" w:rsidRPr="005504DE" w:rsidRDefault="00C37A07" w:rsidP="00C37A07">
      <w:pPr>
        <w:pStyle w:val="20"/>
        <w:keepLines/>
        <w:numPr>
          <w:ilvl w:val="1"/>
          <w:numId w:val="29"/>
        </w:numPr>
        <w:spacing w:before="200"/>
        <w:ind w:firstLine="491"/>
      </w:pPr>
      <w:bookmarkStart w:id="44" w:name="_Toc517186314"/>
      <w:bookmarkStart w:id="45" w:name="_Toc41399484"/>
      <w:r w:rsidRPr="005504DE">
        <w:lastRenderedPageBreak/>
        <w:t>Порядок внесения изменений в ТТ</w:t>
      </w:r>
      <w:bookmarkEnd w:id="44"/>
      <w:bookmarkEnd w:id="45"/>
    </w:p>
    <w:p w14:paraId="28E59AF9" w14:textId="77777777" w:rsidR="00C37A07" w:rsidRPr="00F139A5" w:rsidRDefault="00C37A07" w:rsidP="00C37A07">
      <w:pPr>
        <w:pStyle w:val="15"/>
        <w:spacing w:before="240" w:line="276" w:lineRule="auto"/>
        <w:ind w:firstLine="360"/>
      </w:pPr>
      <w:r w:rsidRPr="00F139A5">
        <w:t>В настоящие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14:paraId="0B7706A5" w14:textId="77777777" w:rsidR="00C37A07" w:rsidRPr="005504DE" w:rsidRDefault="00C37A07" w:rsidP="00C37A07">
      <w:pPr>
        <w:pStyle w:val="20"/>
        <w:keepLines/>
        <w:numPr>
          <w:ilvl w:val="1"/>
          <w:numId w:val="29"/>
        </w:numPr>
        <w:spacing w:before="200"/>
        <w:ind w:firstLine="491"/>
      </w:pPr>
      <w:bookmarkStart w:id="46" w:name="_Toc517186315"/>
      <w:bookmarkStart w:id="47" w:name="_Toc41399485"/>
      <w:r w:rsidRPr="005504DE">
        <w:t>Сокращения и условные обозначения</w:t>
      </w:r>
      <w:bookmarkEnd w:id="46"/>
      <w:bookmarkEnd w:id="47"/>
    </w:p>
    <w:p w14:paraId="7046A6A7" w14:textId="77777777" w:rsidR="00C37A07" w:rsidRPr="00851E60" w:rsidRDefault="00C37A07" w:rsidP="00C37A07">
      <w:pPr>
        <w:pStyle w:val="15"/>
        <w:spacing w:before="240" w:line="276" w:lineRule="auto"/>
        <w:ind w:firstLine="360"/>
      </w:pPr>
      <w:r w:rsidRPr="00F139A5">
        <w:t>Приняты следующие сокращения</w:t>
      </w:r>
      <w:r>
        <w:t>.</w:t>
      </w:r>
      <w:r w:rsidRPr="00F139A5">
        <w:t xml:space="preserve"> Таблица 2:</w:t>
      </w:r>
    </w:p>
    <w:p w14:paraId="61745624" w14:textId="77777777" w:rsidR="00C37A07" w:rsidRPr="00851E60" w:rsidRDefault="00C37A07" w:rsidP="00C37A07">
      <w:pPr>
        <w:pStyle w:val="15"/>
        <w:spacing w:line="276" w:lineRule="auto"/>
        <w:jc w:val="right"/>
        <w:rPr>
          <w:sz w:val="23"/>
          <w:szCs w:val="23"/>
        </w:rPr>
      </w:pPr>
      <w:r w:rsidRPr="000A20EF">
        <w:rPr>
          <w:rStyle w:val="24"/>
          <w:color w:val="000000"/>
        </w:rPr>
        <w:t xml:space="preserve">Таблица </w:t>
      </w:r>
      <w:r>
        <w:rPr>
          <w:rStyle w:val="24"/>
          <w:color w:val="000000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9"/>
        <w:gridCol w:w="7062"/>
      </w:tblGrid>
      <w:tr w:rsidR="00C37A07" w:rsidRPr="00FF466D" w14:paraId="3F9F6F67" w14:textId="77777777" w:rsidTr="005E3704">
        <w:trPr>
          <w:tblHeader/>
        </w:trPr>
        <w:tc>
          <w:tcPr>
            <w:tcW w:w="1455" w:type="pct"/>
          </w:tcPr>
          <w:p w14:paraId="47199E7C" w14:textId="77777777" w:rsidR="00C37A07" w:rsidRPr="00FF466D" w:rsidRDefault="00C37A07" w:rsidP="005B2AE6">
            <w:pPr>
              <w:pStyle w:val="15"/>
              <w:spacing w:line="276" w:lineRule="auto"/>
              <w:ind w:firstLine="0"/>
              <w:jc w:val="center"/>
            </w:pPr>
            <w:r w:rsidRPr="00FF466D">
              <w:rPr>
                <w:b/>
                <w:bCs/>
              </w:rPr>
              <w:t>Сокращение</w:t>
            </w:r>
          </w:p>
        </w:tc>
        <w:tc>
          <w:tcPr>
            <w:tcW w:w="3545" w:type="pct"/>
          </w:tcPr>
          <w:p w14:paraId="3CE1DB1B" w14:textId="77777777" w:rsidR="00C37A07" w:rsidRPr="00FF466D" w:rsidRDefault="00C37A07" w:rsidP="005B2AE6">
            <w:pPr>
              <w:pStyle w:val="15"/>
              <w:spacing w:line="276" w:lineRule="auto"/>
              <w:ind w:firstLine="0"/>
              <w:jc w:val="center"/>
            </w:pPr>
            <w:r w:rsidRPr="00FF466D">
              <w:rPr>
                <w:b/>
                <w:bCs/>
              </w:rPr>
              <w:t>Расшифровка сокращения</w:t>
            </w:r>
          </w:p>
        </w:tc>
      </w:tr>
      <w:tr w:rsidR="00361D96" w:rsidRPr="00CC1E91" w14:paraId="2D6044A6" w14:textId="77777777" w:rsidTr="005E3704">
        <w:tc>
          <w:tcPr>
            <w:tcW w:w="1455" w:type="pct"/>
          </w:tcPr>
          <w:p w14:paraId="62819F07" w14:textId="77777777" w:rsidR="00361D96" w:rsidRPr="004C5046" w:rsidRDefault="00361D96" w:rsidP="00361D96">
            <w:pPr>
              <w:autoSpaceDE w:val="0"/>
              <w:autoSpaceDN w:val="0"/>
              <w:adjustRightInd w:val="0"/>
              <w:spacing w:before="0" w:after="100" w:afterAutospacing="1"/>
              <w:ind w:firstLine="0"/>
              <w:rPr>
                <w:lang w:val="en-US"/>
              </w:rPr>
            </w:pPr>
            <w:r w:rsidRPr="00866486">
              <w:t>SAP</w:t>
            </w:r>
          </w:p>
        </w:tc>
        <w:tc>
          <w:tcPr>
            <w:tcW w:w="3545" w:type="pct"/>
          </w:tcPr>
          <w:p w14:paraId="21BEBCDE" w14:textId="77777777" w:rsidR="00361D96" w:rsidRPr="004C5046" w:rsidRDefault="00361D96" w:rsidP="00361D96">
            <w:pPr>
              <w:autoSpaceDE w:val="0"/>
              <w:autoSpaceDN w:val="0"/>
              <w:adjustRightInd w:val="0"/>
              <w:spacing w:before="0" w:after="100" w:afterAutospacing="1"/>
              <w:ind w:firstLine="0"/>
              <w:rPr>
                <w:color w:val="000000"/>
              </w:rPr>
            </w:pPr>
            <w:r w:rsidRPr="00866486">
              <w:t>Компания, производитель программного обеспечения для организаций - SAP AG</w:t>
            </w:r>
          </w:p>
        </w:tc>
      </w:tr>
      <w:tr w:rsidR="00C37A07" w:rsidRPr="00CC1E91" w14:paraId="2BBDC1A5" w14:textId="77777777" w:rsidTr="005E3704">
        <w:tc>
          <w:tcPr>
            <w:tcW w:w="1455" w:type="pct"/>
          </w:tcPr>
          <w:p w14:paraId="61367064" w14:textId="77777777" w:rsidR="00C37A07" w:rsidRPr="00B17FAB" w:rsidRDefault="00C37A07" w:rsidP="00361D96">
            <w:pPr>
              <w:autoSpaceDE w:val="0"/>
              <w:autoSpaceDN w:val="0"/>
              <w:adjustRightInd w:val="0"/>
              <w:spacing w:before="0" w:after="100" w:afterAutospacing="1"/>
              <w:ind w:firstLine="0"/>
              <w:rPr>
                <w:color w:val="000000"/>
              </w:rPr>
            </w:pPr>
            <w:r w:rsidRPr="0040343A">
              <w:rPr>
                <w:color w:val="000000"/>
              </w:rPr>
              <w:t>КИСУР (ПО SAP)</w:t>
            </w:r>
          </w:p>
        </w:tc>
        <w:tc>
          <w:tcPr>
            <w:tcW w:w="3545" w:type="pct"/>
          </w:tcPr>
          <w:p w14:paraId="00828F3D" w14:textId="77777777" w:rsidR="00C37A07" w:rsidRPr="00B17FAB" w:rsidRDefault="00361D96" w:rsidP="00361D96">
            <w:pPr>
              <w:autoSpaceDE w:val="0"/>
              <w:autoSpaceDN w:val="0"/>
              <w:adjustRightInd w:val="0"/>
              <w:spacing w:before="0" w:after="100" w:afterAutospacing="1"/>
              <w:ind w:firstLine="0"/>
              <w:rPr>
                <w:color w:val="000000"/>
              </w:rPr>
            </w:pPr>
            <w:r w:rsidRPr="00361D96">
              <w:rPr>
                <w:color w:val="000000"/>
              </w:rPr>
              <w:t>Корпоративная информационная система управления ресурсами Общества, включающая в себя ряд систем на платформе ПО SAP</w:t>
            </w:r>
          </w:p>
        </w:tc>
      </w:tr>
      <w:tr w:rsidR="00C37A07" w:rsidRPr="00CC1E91" w14:paraId="157E2C9A" w14:textId="77777777" w:rsidTr="005E3704">
        <w:tc>
          <w:tcPr>
            <w:tcW w:w="1455" w:type="pct"/>
            <w:vAlign w:val="center"/>
          </w:tcPr>
          <w:p w14:paraId="29BAB069" w14:textId="77777777" w:rsidR="00C37A07" w:rsidRPr="00CC1E91" w:rsidRDefault="00C37A07" w:rsidP="00361D96">
            <w:pPr>
              <w:autoSpaceDE w:val="0"/>
              <w:autoSpaceDN w:val="0"/>
              <w:adjustRightInd w:val="0"/>
              <w:spacing w:before="0" w:after="100" w:afterAutospacing="1"/>
              <w:ind w:firstLine="0"/>
              <w:rPr>
                <w:sz w:val="23"/>
                <w:szCs w:val="23"/>
              </w:rPr>
            </w:pPr>
            <w:r>
              <w:rPr>
                <w:lang w:val="en-US"/>
              </w:rPr>
              <w:t>КИСУР (ПО SAP)/RT2</w:t>
            </w:r>
          </w:p>
        </w:tc>
        <w:tc>
          <w:tcPr>
            <w:tcW w:w="3545" w:type="pct"/>
            <w:vAlign w:val="center"/>
          </w:tcPr>
          <w:p w14:paraId="7A0E6679" w14:textId="77777777" w:rsidR="00C37A07" w:rsidRPr="00012EF3" w:rsidRDefault="00361D96" w:rsidP="00361D96">
            <w:pPr>
              <w:autoSpaceDE w:val="0"/>
              <w:autoSpaceDN w:val="0"/>
              <w:adjustRightInd w:val="0"/>
              <w:spacing w:before="0" w:after="100" w:afterAutospacing="1"/>
              <w:ind w:firstLine="0"/>
              <w:rPr>
                <w:sz w:val="23"/>
                <w:szCs w:val="23"/>
              </w:rPr>
            </w:pPr>
            <w:r w:rsidRPr="00361D96">
              <w:rPr>
                <w:color w:val="000000"/>
              </w:rPr>
              <w:t>Корпоративная информационная система управления ресурсами на платформе ПО SAP ERP, в которой автоматизированы бизнес-процессы Общества (за исключением бизнес-процессов управления взаимодействия с клиентами (БП9) и управления персоналом (БП16))</w:t>
            </w:r>
          </w:p>
        </w:tc>
      </w:tr>
      <w:tr w:rsidR="00C37A07" w:rsidRPr="00CC1E91" w14:paraId="4F8987B7" w14:textId="77777777" w:rsidTr="005E3704">
        <w:trPr>
          <w:trHeight w:val="430"/>
        </w:trPr>
        <w:tc>
          <w:tcPr>
            <w:tcW w:w="1455" w:type="pct"/>
            <w:vAlign w:val="center"/>
          </w:tcPr>
          <w:p w14:paraId="2481DCC0" w14:textId="77777777" w:rsidR="00C37A07" w:rsidRPr="00A90626" w:rsidRDefault="00C37A07" w:rsidP="00361D96">
            <w:pPr>
              <w:autoSpaceDE w:val="0"/>
              <w:autoSpaceDN w:val="0"/>
              <w:adjustRightInd w:val="0"/>
              <w:spacing w:before="0" w:after="100" w:afterAutospacing="1"/>
              <w:ind w:firstLine="0"/>
            </w:pPr>
            <w:r w:rsidRPr="00B17FAB">
              <w:rPr>
                <w:color w:val="000000"/>
              </w:rPr>
              <w:t>Заказчик</w:t>
            </w:r>
          </w:p>
        </w:tc>
        <w:tc>
          <w:tcPr>
            <w:tcW w:w="3545" w:type="pct"/>
            <w:vAlign w:val="center"/>
          </w:tcPr>
          <w:p w14:paraId="24FE6C32" w14:textId="77777777" w:rsidR="00C37A07" w:rsidRPr="00A90626" w:rsidRDefault="00C37A07" w:rsidP="00361D96">
            <w:pPr>
              <w:autoSpaceDE w:val="0"/>
              <w:autoSpaceDN w:val="0"/>
              <w:adjustRightInd w:val="0"/>
              <w:spacing w:before="0" w:after="100" w:afterAutospacing="1"/>
              <w:ind w:firstLine="0"/>
            </w:pPr>
            <w:r w:rsidRPr="00B17FAB">
              <w:rPr>
                <w:color w:val="000000"/>
              </w:rPr>
              <w:t>ПАО «МРСК Центра»</w:t>
            </w:r>
          </w:p>
        </w:tc>
      </w:tr>
      <w:tr w:rsidR="00C37A07" w:rsidRPr="00CC1E91" w14:paraId="4B6D865E" w14:textId="77777777" w:rsidTr="005E3704">
        <w:tc>
          <w:tcPr>
            <w:tcW w:w="1455" w:type="pct"/>
            <w:vAlign w:val="center"/>
          </w:tcPr>
          <w:p w14:paraId="6A28513E" w14:textId="77777777" w:rsidR="00C37A07" w:rsidRPr="00B17FAB" w:rsidRDefault="00C37A07" w:rsidP="00361D96">
            <w:pPr>
              <w:autoSpaceDE w:val="0"/>
              <w:autoSpaceDN w:val="0"/>
              <w:adjustRightInd w:val="0"/>
              <w:spacing w:before="0" w:after="100" w:afterAutospacing="1"/>
              <w:ind w:firstLine="0"/>
              <w:rPr>
                <w:color w:val="000000"/>
              </w:rPr>
            </w:pPr>
            <w:r w:rsidRPr="00A90626">
              <w:t>ПО</w:t>
            </w:r>
          </w:p>
        </w:tc>
        <w:tc>
          <w:tcPr>
            <w:tcW w:w="3545" w:type="pct"/>
            <w:vAlign w:val="center"/>
          </w:tcPr>
          <w:p w14:paraId="27C1A898" w14:textId="77777777" w:rsidR="00C37A07" w:rsidRPr="00B17FAB" w:rsidRDefault="00C37A07" w:rsidP="00361D96">
            <w:pPr>
              <w:autoSpaceDE w:val="0"/>
              <w:autoSpaceDN w:val="0"/>
              <w:adjustRightInd w:val="0"/>
              <w:spacing w:before="0" w:after="100" w:afterAutospacing="1"/>
              <w:ind w:firstLine="0"/>
              <w:rPr>
                <w:color w:val="000000"/>
              </w:rPr>
            </w:pPr>
            <w:r w:rsidRPr="00A90626">
              <w:t>Программное обеспечение</w:t>
            </w:r>
          </w:p>
        </w:tc>
      </w:tr>
      <w:tr w:rsidR="00C37A07" w:rsidRPr="00CC1E91" w14:paraId="0FBD3304" w14:textId="77777777" w:rsidTr="005E3704">
        <w:tc>
          <w:tcPr>
            <w:tcW w:w="1455" w:type="pct"/>
            <w:vAlign w:val="center"/>
          </w:tcPr>
          <w:p w14:paraId="43C89200" w14:textId="77777777" w:rsidR="00C37A07" w:rsidRPr="00B17FAB" w:rsidRDefault="00C37A07" w:rsidP="00361D96">
            <w:pPr>
              <w:autoSpaceDE w:val="0"/>
              <w:autoSpaceDN w:val="0"/>
              <w:adjustRightInd w:val="0"/>
              <w:spacing w:before="0" w:after="100" w:afterAutospacing="1"/>
              <w:ind w:firstLine="0"/>
              <w:rPr>
                <w:color w:val="000000"/>
              </w:rPr>
            </w:pPr>
            <w:r w:rsidRPr="00A90626">
              <w:t>ТТ</w:t>
            </w:r>
          </w:p>
        </w:tc>
        <w:tc>
          <w:tcPr>
            <w:tcW w:w="3545" w:type="pct"/>
            <w:vAlign w:val="center"/>
          </w:tcPr>
          <w:p w14:paraId="0095D947" w14:textId="77777777" w:rsidR="00C37A07" w:rsidRPr="00B17FAB" w:rsidRDefault="00C37A07" w:rsidP="00361D96">
            <w:pPr>
              <w:autoSpaceDE w:val="0"/>
              <w:autoSpaceDN w:val="0"/>
              <w:adjustRightInd w:val="0"/>
              <w:spacing w:before="0" w:after="100" w:afterAutospacing="1"/>
              <w:ind w:firstLine="0"/>
              <w:rPr>
                <w:color w:val="000000"/>
              </w:rPr>
            </w:pPr>
            <w:r w:rsidRPr="00A90626">
              <w:t>Технические требования</w:t>
            </w:r>
          </w:p>
        </w:tc>
      </w:tr>
      <w:tr w:rsidR="00C37A07" w:rsidRPr="00CC1E91" w14:paraId="52E16F62" w14:textId="77777777" w:rsidTr="005E3704">
        <w:tc>
          <w:tcPr>
            <w:tcW w:w="1455" w:type="pct"/>
            <w:vAlign w:val="center"/>
          </w:tcPr>
          <w:p w14:paraId="685AD919" w14:textId="77777777" w:rsidR="00C37A07" w:rsidRPr="00A90626" w:rsidRDefault="00C37A07" w:rsidP="00361D96">
            <w:pPr>
              <w:autoSpaceDE w:val="0"/>
              <w:autoSpaceDN w:val="0"/>
              <w:adjustRightInd w:val="0"/>
              <w:spacing w:before="0" w:after="100" w:afterAutospacing="1"/>
              <w:ind w:firstLine="0"/>
            </w:pPr>
            <w:r w:rsidRPr="0040343A">
              <w:t>Модуль</w:t>
            </w:r>
          </w:p>
        </w:tc>
        <w:tc>
          <w:tcPr>
            <w:tcW w:w="3545" w:type="pct"/>
            <w:vAlign w:val="center"/>
          </w:tcPr>
          <w:p w14:paraId="004785B7" w14:textId="77777777" w:rsidR="00C37A07" w:rsidRPr="00A90626" w:rsidRDefault="00C37A07" w:rsidP="00361D96">
            <w:pPr>
              <w:autoSpaceDE w:val="0"/>
              <w:autoSpaceDN w:val="0"/>
              <w:adjustRightInd w:val="0"/>
              <w:spacing w:before="0" w:after="100" w:afterAutospacing="1"/>
              <w:ind w:firstLine="0"/>
            </w:pPr>
            <w:r w:rsidRPr="0040343A">
              <w:t>Функционально законченный элемент структуры стандартного ПО SAP ERP, используемый для автоматизации бизнес-процессов Общества.</w:t>
            </w:r>
          </w:p>
        </w:tc>
      </w:tr>
      <w:tr w:rsidR="00AD07DC" w:rsidRPr="00CC1E91" w14:paraId="67A82B4B" w14:textId="77777777" w:rsidTr="005E3704">
        <w:tc>
          <w:tcPr>
            <w:tcW w:w="1455" w:type="pct"/>
          </w:tcPr>
          <w:p w14:paraId="2D7ADB65" w14:textId="77777777" w:rsidR="00AD07DC" w:rsidRPr="00AD07DC" w:rsidRDefault="00AD07DC" w:rsidP="00AD07DC">
            <w:pPr>
              <w:autoSpaceDE w:val="0"/>
              <w:autoSpaceDN w:val="0"/>
              <w:adjustRightInd w:val="0"/>
              <w:spacing w:before="0" w:after="100" w:afterAutospacing="1"/>
              <w:ind w:firstLine="0"/>
            </w:pPr>
            <w:bookmarkStart w:id="48" w:name="_Hlk31010103"/>
            <w:r w:rsidRPr="00AD07DC">
              <w:rPr>
                <w:bCs/>
              </w:rPr>
              <w:t>КИСУР (ПО SAP)/RT2 функциональность MM</w:t>
            </w:r>
            <w:bookmarkEnd w:id="48"/>
          </w:p>
        </w:tc>
        <w:tc>
          <w:tcPr>
            <w:tcW w:w="3545" w:type="pct"/>
          </w:tcPr>
          <w:p w14:paraId="5D3F7CEB" w14:textId="77777777" w:rsidR="00AD07DC" w:rsidRPr="0040343A" w:rsidRDefault="00AD07DC" w:rsidP="00AD07DC">
            <w:pPr>
              <w:autoSpaceDE w:val="0"/>
              <w:autoSpaceDN w:val="0"/>
              <w:adjustRightInd w:val="0"/>
              <w:spacing w:before="0" w:after="100" w:afterAutospacing="1"/>
              <w:ind w:firstLine="0"/>
            </w:pPr>
            <w:r w:rsidRPr="003A3892">
              <w:rPr>
                <w:bCs/>
              </w:rPr>
              <w:t>Функциональность КИСУР (ПО SAP)/</w:t>
            </w:r>
            <w:r w:rsidRPr="003A3892">
              <w:rPr>
                <w:bCs/>
                <w:lang w:val="en-US"/>
              </w:rPr>
              <w:t>RT</w:t>
            </w:r>
            <w:r w:rsidRPr="003A3892">
              <w:rPr>
                <w:bCs/>
              </w:rPr>
              <w:t>2, автоматизирующая процессы управления запасами, снабжения, логистики Общества</w:t>
            </w:r>
          </w:p>
        </w:tc>
      </w:tr>
      <w:tr w:rsidR="00AD07DC" w:rsidRPr="00CC1E91" w14:paraId="3AD4E3C7" w14:textId="77777777" w:rsidTr="005E3704">
        <w:tc>
          <w:tcPr>
            <w:tcW w:w="1455" w:type="pct"/>
          </w:tcPr>
          <w:p w14:paraId="3991D9FA" w14:textId="77777777" w:rsidR="00AD07DC" w:rsidRPr="00AD07DC" w:rsidRDefault="00AD07DC" w:rsidP="00AD07DC">
            <w:pPr>
              <w:autoSpaceDE w:val="0"/>
              <w:autoSpaceDN w:val="0"/>
              <w:adjustRightInd w:val="0"/>
              <w:spacing w:before="0" w:after="100" w:afterAutospacing="1"/>
              <w:ind w:firstLine="0"/>
              <w:rPr>
                <w:bCs/>
              </w:rPr>
            </w:pPr>
            <w:r w:rsidRPr="00E570CC">
              <w:t>КИСУР (ПО SAP)/RT2 функциональность SD</w:t>
            </w:r>
          </w:p>
        </w:tc>
        <w:tc>
          <w:tcPr>
            <w:tcW w:w="3545" w:type="pct"/>
          </w:tcPr>
          <w:p w14:paraId="2B641DB8" w14:textId="77777777" w:rsidR="00AD07DC" w:rsidRPr="003A3892" w:rsidRDefault="00AD07DC" w:rsidP="00AD07DC">
            <w:pPr>
              <w:autoSpaceDE w:val="0"/>
              <w:autoSpaceDN w:val="0"/>
              <w:adjustRightInd w:val="0"/>
              <w:spacing w:before="0" w:after="100" w:afterAutospacing="1"/>
              <w:ind w:firstLine="0"/>
              <w:rPr>
                <w:bCs/>
              </w:rPr>
            </w:pPr>
            <w:r w:rsidRPr="00E570CC">
              <w:t>Функциональность КИСУР (ПО SAP)/RT2, автоматизирующая процессы учета реализации работ и услуг Общества</w:t>
            </w:r>
          </w:p>
        </w:tc>
      </w:tr>
    </w:tbl>
    <w:p w14:paraId="14330B28" w14:textId="77777777" w:rsidR="00C37A07" w:rsidRDefault="00C37A07" w:rsidP="00C37A07">
      <w:pPr>
        <w:rPr>
          <w:rFonts w:asciiTheme="majorHAnsi" w:hAnsiTheme="majorHAnsi" w:cstheme="majorBidi"/>
          <w:b/>
          <w:bCs/>
          <w:kern w:val="32"/>
          <w:sz w:val="28"/>
          <w:szCs w:val="28"/>
        </w:rPr>
      </w:pPr>
      <w:bookmarkStart w:id="49" w:name="bookmark13"/>
      <w:r>
        <w:br w:type="page"/>
      </w:r>
    </w:p>
    <w:p w14:paraId="053FCA69" w14:textId="77777777" w:rsidR="00C37A07" w:rsidRPr="006010A5" w:rsidRDefault="00C37A07" w:rsidP="00C37A07">
      <w:pPr>
        <w:pStyle w:val="11"/>
        <w:keepNext/>
        <w:widowControl/>
        <w:numPr>
          <w:ilvl w:val="0"/>
          <w:numId w:val="18"/>
        </w:numPr>
        <w:tabs>
          <w:tab w:val="left" w:pos="1276"/>
        </w:tabs>
        <w:spacing w:before="240" w:after="60"/>
      </w:pPr>
      <w:bookmarkStart w:id="50" w:name="_Toc517186316"/>
      <w:bookmarkStart w:id="51" w:name="_Toc41399486"/>
      <w:r w:rsidRPr="006010A5">
        <w:lastRenderedPageBreak/>
        <w:t xml:space="preserve">Назначение и цели </w:t>
      </w:r>
      <w:bookmarkEnd w:id="49"/>
      <w:r>
        <w:t>создания ПО</w:t>
      </w:r>
      <w:bookmarkEnd w:id="50"/>
      <w:bookmarkEnd w:id="51"/>
      <w:r w:rsidRPr="006010A5">
        <w:t xml:space="preserve"> </w:t>
      </w:r>
    </w:p>
    <w:p w14:paraId="7B44DF8E" w14:textId="77777777" w:rsidR="00C37A07" w:rsidRPr="006010A5" w:rsidRDefault="00C37A07" w:rsidP="00763148">
      <w:pPr>
        <w:pStyle w:val="20"/>
        <w:keepLines/>
        <w:numPr>
          <w:ilvl w:val="0"/>
          <w:numId w:val="22"/>
        </w:numPr>
        <w:spacing w:before="200"/>
        <w:ind w:left="0" w:firstLine="851"/>
      </w:pPr>
      <w:bookmarkStart w:id="52" w:name="bookmark14"/>
      <w:bookmarkStart w:id="53" w:name="_Toc517186317"/>
      <w:bookmarkStart w:id="54" w:name="_Toc41399487"/>
      <w:r w:rsidRPr="006010A5">
        <w:t xml:space="preserve">Назначение </w:t>
      </w:r>
      <w:bookmarkEnd w:id="52"/>
      <w:r>
        <w:t>ПО</w:t>
      </w:r>
      <w:bookmarkEnd w:id="53"/>
      <w:bookmarkEnd w:id="54"/>
    </w:p>
    <w:p w14:paraId="1C413A62" w14:textId="77777777" w:rsidR="00C37A07" w:rsidRDefault="00C37A07" w:rsidP="00763148">
      <w:pPr>
        <w:pStyle w:val="3"/>
        <w:keepLines/>
        <w:numPr>
          <w:ilvl w:val="2"/>
          <w:numId w:val="18"/>
        </w:numPr>
        <w:spacing w:before="200" w:after="0"/>
        <w:ind w:left="0" w:firstLine="851"/>
        <w:jc w:val="left"/>
      </w:pPr>
      <w:bookmarkStart w:id="55" w:name="_Toc446326986"/>
      <w:bookmarkStart w:id="56" w:name="_Toc446326987"/>
      <w:bookmarkStart w:id="57" w:name="_Toc361931773"/>
      <w:bookmarkStart w:id="58" w:name="_Toc361932990"/>
      <w:bookmarkStart w:id="59" w:name="_Toc361933082"/>
      <w:bookmarkStart w:id="60" w:name="_Toc361933173"/>
      <w:bookmarkStart w:id="61" w:name="_Toc361933282"/>
      <w:bookmarkStart w:id="62" w:name="_Toc361933953"/>
      <w:bookmarkStart w:id="63" w:name="_Toc361934037"/>
      <w:bookmarkStart w:id="64" w:name="_Toc361934123"/>
      <w:bookmarkStart w:id="65" w:name="_Toc361934217"/>
      <w:bookmarkStart w:id="66" w:name="_Toc361934298"/>
      <w:bookmarkStart w:id="67" w:name="_Toc361934383"/>
      <w:bookmarkStart w:id="68" w:name="_Toc446326990"/>
      <w:bookmarkStart w:id="69" w:name="_Toc446326991"/>
      <w:bookmarkStart w:id="70" w:name="_Toc446326993"/>
      <w:bookmarkStart w:id="71" w:name="_Toc446326994"/>
      <w:bookmarkStart w:id="72" w:name="_Toc446326995"/>
      <w:bookmarkStart w:id="73" w:name="_Toc446326999"/>
      <w:bookmarkStart w:id="74" w:name="_Toc446327000"/>
      <w:bookmarkStart w:id="75" w:name="_Toc446327001"/>
      <w:bookmarkStart w:id="76" w:name="_Toc446327002"/>
      <w:bookmarkStart w:id="77" w:name="_Toc411955387"/>
      <w:bookmarkStart w:id="78" w:name="_Toc517186318"/>
      <w:bookmarkStart w:id="79" w:name="_Toc41399488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t xml:space="preserve">Назначение ПО </w:t>
      </w:r>
      <w:r w:rsidRPr="000B206C">
        <w:t>«</w:t>
      </w:r>
      <w:r w:rsidR="00E556CF" w:rsidRPr="000B206C">
        <w:t>Автоматизация расчета и контроля взыскания задолженности</w:t>
      </w:r>
      <w:r w:rsidRPr="00947174">
        <w:t>»</w:t>
      </w:r>
      <w:bookmarkEnd w:id="77"/>
      <w:bookmarkEnd w:id="78"/>
      <w:bookmarkEnd w:id="79"/>
    </w:p>
    <w:p w14:paraId="0D697561" w14:textId="77777777" w:rsidR="00A3141F" w:rsidRDefault="00C00B3D" w:rsidP="00763148">
      <w:pPr>
        <w:pStyle w:val="af4"/>
        <w:ind w:left="0" w:firstLine="851"/>
      </w:pPr>
      <w:bookmarkStart w:id="80" w:name="_Toc411955388"/>
      <w:r w:rsidRPr="00AE42E0">
        <w:rPr>
          <w:color w:val="000000" w:themeColor="text1"/>
        </w:rPr>
        <w:t xml:space="preserve">Целью проекта является создание </w:t>
      </w:r>
      <w:r>
        <w:rPr>
          <w:color w:val="000000" w:themeColor="text1"/>
        </w:rPr>
        <w:t>функционал</w:t>
      </w:r>
      <w:r w:rsidR="004E4132">
        <w:rPr>
          <w:color w:val="000000" w:themeColor="text1"/>
        </w:rPr>
        <w:t>ьности</w:t>
      </w:r>
      <w:r w:rsidRPr="00D44857">
        <w:t xml:space="preserve"> </w:t>
      </w:r>
      <w:r>
        <w:t xml:space="preserve">на базе </w:t>
      </w:r>
      <w:r w:rsidR="00C37A07" w:rsidRPr="00D44857">
        <w:t xml:space="preserve">КИСУР (ПО </w:t>
      </w:r>
      <w:r w:rsidR="00C37A07">
        <w:rPr>
          <w:lang w:val="en-US"/>
        </w:rPr>
        <w:t>SAP</w:t>
      </w:r>
      <w:r w:rsidR="00C37A07" w:rsidRPr="00D44857">
        <w:t>)/</w:t>
      </w:r>
      <w:r w:rsidR="00C37A07">
        <w:rPr>
          <w:lang w:val="en-US"/>
        </w:rPr>
        <w:t>RT</w:t>
      </w:r>
      <w:r w:rsidR="00C37A07" w:rsidRPr="00D44857">
        <w:t>2</w:t>
      </w:r>
      <w:r w:rsidR="00C37A07">
        <w:t xml:space="preserve"> </w:t>
      </w:r>
      <w:r w:rsidR="00A3141F">
        <w:t>для</w:t>
      </w:r>
      <w:r>
        <w:t xml:space="preserve"> автоматизации </w:t>
      </w:r>
      <w:r w:rsidR="00A3141F">
        <w:t>следующих процессов:</w:t>
      </w:r>
    </w:p>
    <w:p w14:paraId="21C8D16C" w14:textId="77777777" w:rsidR="00A3141F" w:rsidRDefault="00C00B3D" w:rsidP="002164A8">
      <w:pPr>
        <w:pStyle w:val="af4"/>
        <w:numPr>
          <w:ilvl w:val="0"/>
          <w:numId w:val="41"/>
        </w:numPr>
        <w:ind w:left="0" w:firstLine="851"/>
      </w:pPr>
      <w:r>
        <w:t>формирования задолженности за услуги по передаче электроэнергии в разрезе заключенных договоров</w:t>
      </w:r>
      <w:r w:rsidR="00A3141F">
        <w:t xml:space="preserve"> и </w:t>
      </w:r>
      <w:r>
        <w:t>контроля за исполнением платежной дисциплины по услугам по передаче электроэнергии</w:t>
      </w:r>
      <w:r w:rsidR="00A3141F">
        <w:t>;</w:t>
      </w:r>
    </w:p>
    <w:p w14:paraId="3016E524" w14:textId="77777777" w:rsidR="00A3141F" w:rsidRDefault="00C00B3D" w:rsidP="002164A8">
      <w:pPr>
        <w:pStyle w:val="af4"/>
        <w:numPr>
          <w:ilvl w:val="0"/>
          <w:numId w:val="41"/>
        </w:numPr>
        <w:ind w:left="0" w:firstLine="851"/>
      </w:pPr>
      <w:r>
        <w:t>формировани</w:t>
      </w:r>
      <w:r w:rsidR="00A3141F">
        <w:t>я</w:t>
      </w:r>
      <w:r>
        <w:t xml:space="preserve"> счетов на оплату окончательного платежа</w:t>
      </w:r>
      <w:r w:rsidR="00C0617F">
        <w:t xml:space="preserve"> с учетом платежей, поступивших в счет оплаты услуг отчетного периода</w:t>
      </w:r>
      <w:r w:rsidR="00A3141F">
        <w:t>;</w:t>
      </w:r>
    </w:p>
    <w:p w14:paraId="796165CC" w14:textId="77777777" w:rsidR="00A3141F" w:rsidRDefault="00C37A07" w:rsidP="002164A8">
      <w:pPr>
        <w:pStyle w:val="af4"/>
        <w:numPr>
          <w:ilvl w:val="0"/>
          <w:numId w:val="41"/>
        </w:numPr>
        <w:ind w:left="0" w:firstLine="851"/>
      </w:pPr>
      <w:r w:rsidRPr="00DF2FA8">
        <w:t>расчет</w:t>
      </w:r>
      <w:r w:rsidR="00C00B3D">
        <w:t>а</w:t>
      </w:r>
      <w:r w:rsidRPr="00DF2FA8">
        <w:t xml:space="preserve"> размера штрафных санкций</w:t>
      </w:r>
      <w:r w:rsidR="00A3141F">
        <w:t xml:space="preserve"> (пени, неустойки)</w:t>
      </w:r>
      <w:r w:rsidRPr="00DF2FA8">
        <w:t>, предусмотренных действующим законодательством</w:t>
      </w:r>
      <w:r w:rsidR="00A3141F">
        <w:t>;</w:t>
      </w:r>
    </w:p>
    <w:p w14:paraId="288B4D81" w14:textId="77777777" w:rsidR="007D32EE" w:rsidRDefault="00A3141F" w:rsidP="002164A8">
      <w:pPr>
        <w:pStyle w:val="af4"/>
        <w:numPr>
          <w:ilvl w:val="0"/>
          <w:numId w:val="41"/>
        </w:numPr>
        <w:ind w:left="0" w:firstLine="851"/>
      </w:pPr>
      <w:r>
        <w:t xml:space="preserve">расчета </w:t>
      </w:r>
      <w:r w:rsidR="00C37A07" w:rsidRPr="00DF2FA8">
        <w:t>договорной неустойкой</w:t>
      </w:r>
      <w:r>
        <w:t>;</w:t>
      </w:r>
    </w:p>
    <w:p w14:paraId="0329143A" w14:textId="77777777" w:rsidR="00A3141F" w:rsidRDefault="007D32EE" w:rsidP="002164A8">
      <w:pPr>
        <w:pStyle w:val="af4"/>
        <w:numPr>
          <w:ilvl w:val="0"/>
          <w:numId w:val="41"/>
        </w:numPr>
        <w:ind w:left="0" w:firstLine="851"/>
      </w:pPr>
      <w:r>
        <w:t xml:space="preserve">расчета суммы </w:t>
      </w:r>
      <w:r w:rsidR="00DE6E62">
        <w:t>пеней (неустойки), которые могут быть</w:t>
      </w:r>
      <w:r>
        <w:t xml:space="preserve"> предъявлен</w:t>
      </w:r>
      <w:r w:rsidR="00DE6E62">
        <w:t>ы</w:t>
      </w:r>
      <w:r>
        <w:t xml:space="preserve"> к Обществу по расходным договорам (услуги распределительных сетевых компаний и ПАО «ФСК ЕЭС», покупка электроэнергии на компенсацию потерь и хозяйственные нужды);</w:t>
      </w:r>
    </w:p>
    <w:p w14:paraId="59F997B0" w14:textId="77777777" w:rsidR="00C0617F" w:rsidRDefault="00C37A07" w:rsidP="002164A8">
      <w:pPr>
        <w:pStyle w:val="af4"/>
        <w:numPr>
          <w:ilvl w:val="0"/>
          <w:numId w:val="41"/>
        </w:numPr>
        <w:ind w:left="0" w:firstLine="851"/>
      </w:pPr>
      <w:r w:rsidRPr="00DF2FA8">
        <w:t>формирова</w:t>
      </w:r>
      <w:r w:rsidR="00A3141F">
        <w:t>ния</w:t>
      </w:r>
      <w:r w:rsidRPr="00DF2FA8">
        <w:t xml:space="preserve"> претензии </w:t>
      </w:r>
      <w:r w:rsidR="002939C9">
        <w:t>на основной долг и (или) пени (неустойки)</w:t>
      </w:r>
      <w:r w:rsidR="00CC4F1F">
        <w:t>;</w:t>
      </w:r>
      <w:r w:rsidR="001010BA">
        <w:t xml:space="preserve"> </w:t>
      </w:r>
    </w:p>
    <w:p w14:paraId="573D11A1" w14:textId="77777777" w:rsidR="00C0617F" w:rsidRDefault="00C0617F" w:rsidP="002164A8">
      <w:pPr>
        <w:pStyle w:val="af4"/>
        <w:numPr>
          <w:ilvl w:val="0"/>
          <w:numId w:val="41"/>
        </w:numPr>
        <w:ind w:left="0" w:firstLine="851"/>
      </w:pPr>
      <w:r>
        <w:t xml:space="preserve">формирования </w:t>
      </w:r>
      <w:r w:rsidR="001010BA">
        <w:t>служебной записки в управление правового обеспечения о взыскании задолженности за услуги по передаче э/э</w:t>
      </w:r>
      <w:r w:rsidR="00CC4F1F">
        <w:t>,</w:t>
      </w:r>
      <w:r w:rsidR="001010BA">
        <w:t xml:space="preserve"> пени (неустойки)</w:t>
      </w:r>
      <w:r w:rsidR="00CC4F1F">
        <w:t>;</w:t>
      </w:r>
      <w:r w:rsidR="001010BA">
        <w:t xml:space="preserve"> </w:t>
      </w:r>
    </w:p>
    <w:p w14:paraId="5CDA4466" w14:textId="77777777" w:rsidR="00C0617F" w:rsidRDefault="00C0617F" w:rsidP="002164A8">
      <w:pPr>
        <w:pStyle w:val="af4"/>
        <w:numPr>
          <w:ilvl w:val="0"/>
          <w:numId w:val="41"/>
        </w:numPr>
        <w:ind w:left="0" w:firstLine="851"/>
      </w:pPr>
      <w:r>
        <w:t xml:space="preserve">формирования </w:t>
      </w:r>
      <w:r w:rsidR="00CC4F1F">
        <w:t xml:space="preserve">обращения </w:t>
      </w:r>
      <w:r w:rsidR="00CC4F1F" w:rsidRPr="00CC4F1F">
        <w:t>о необходимости разработки плана мероприятий для обеспечения ввода ограничения и установки автономных источников электроснабжения</w:t>
      </w:r>
      <w:r w:rsidR="00CC4F1F">
        <w:t xml:space="preserve">; </w:t>
      </w:r>
      <w:r w:rsidR="00CC4F1F" w:rsidRPr="00CC4F1F">
        <w:t>уведомление о вводе режима ограничения по объектам, которые подпадают под категорию потребителей, ограничения режима потребления которых может привести к социальным, экономическим и экологическим последствиям</w:t>
      </w:r>
      <w:r w:rsidR="00CC4F1F">
        <w:t xml:space="preserve">; </w:t>
      </w:r>
    </w:p>
    <w:p w14:paraId="3C7EE102" w14:textId="77777777" w:rsidR="00C0617F" w:rsidRDefault="00C0617F" w:rsidP="002164A8">
      <w:pPr>
        <w:pStyle w:val="af4"/>
        <w:numPr>
          <w:ilvl w:val="0"/>
          <w:numId w:val="41"/>
        </w:numPr>
        <w:ind w:left="0" w:firstLine="851"/>
      </w:pPr>
      <w:r>
        <w:t xml:space="preserve">формирования </w:t>
      </w:r>
      <w:r w:rsidR="00CC4F1F" w:rsidRPr="00CC4F1F">
        <w:t>уведомлени</w:t>
      </w:r>
      <w:r w:rsidR="00CC4F1F">
        <w:t>я</w:t>
      </w:r>
      <w:r w:rsidR="00CC4F1F" w:rsidRPr="00CC4F1F">
        <w:t xml:space="preserve"> о предоставлении в адрес </w:t>
      </w:r>
      <w:r w:rsidR="00CC4F1F">
        <w:t>Общества</w:t>
      </w:r>
      <w:r w:rsidR="00CC4F1F" w:rsidRPr="00CC4F1F">
        <w:t xml:space="preserve"> обеспечения исполнения обязательств в виде банковской гарантии (муниципальной гарантии)</w:t>
      </w:r>
      <w:r w:rsidR="00CC4F1F">
        <w:t xml:space="preserve">; </w:t>
      </w:r>
    </w:p>
    <w:p w14:paraId="6A8AEF67" w14:textId="77777777" w:rsidR="00057DF2" w:rsidRPr="004E4132" w:rsidRDefault="00C0617F" w:rsidP="002164A8">
      <w:pPr>
        <w:pStyle w:val="af4"/>
        <w:numPr>
          <w:ilvl w:val="0"/>
          <w:numId w:val="41"/>
        </w:numPr>
        <w:ind w:left="0" w:firstLine="851"/>
      </w:pPr>
      <w:r>
        <w:t xml:space="preserve">формирования </w:t>
      </w:r>
      <w:r w:rsidR="00057DF2">
        <w:t>заявлений</w:t>
      </w:r>
      <w:r w:rsidR="00CC4F1F" w:rsidRPr="00CC4F1F">
        <w:t xml:space="preserve"> в Ростехнадзор </w:t>
      </w:r>
      <w:r w:rsidR="00057DF2">
        <w:t>о</w:t>
      </w:r>
      <w:r w:rsidR="00CC4F1F" w:rsidRPr="00CC4F1F">
        <w:t xml:space="preserve"> привлечени</w:t>
      </w:r>
      <w:r w:rsidR="00057DF2">
        <w:t>и</w:t>
      </w:r>
      <w:r w:rsidR="00CC4F1F" w:rsidRPr="00CC4F1F">
        <w:t xml:space="preserve"> должностного и юридического лица к административной ответственности</w:t>
      </w:r>
      <w:r w:rsidR="00CC4F1F">
        <w:t xml:space="preserve"> по </w:t>
      </w:r>
      <w:r w:rsidR="00CC4F1F" w:rsidRPr="00CC4F1F">
        <w:t>ч.</w:t>
      </w:r>
      <w:r w:rsidR="00CC4F1F">
        <w:t xml:space="preserve"> </w:t>
      </w:r>
      <w:r w:rsidR="00CC4F1F" w:rsidRPr="00CC4F1F">
        <w:t xml:space="preserve">3 ст. 9.22 </w:t>
      </w:r>
      <w:r w:rsidR="00CC4F1F">
        <w:t xml:space="preserve">и </w:t>
      </w:r>
      <w:r>
        <w:t xml:space="preserve">ст. </w:t>
      </w:r>
      <w:r w:rsidR="00CC4F1F">
        <w:t>14.61 Кодекса об адм</w:t>
      </w:r>
      <w:r w:rsidR="00CC4F1F" w:rsidRPr="004E4132">
        <w:t>инистративных правонарушениях</w:t>
      </w:r>
      <w:r w:rsidR="00057DF2" w:rsidRPr="004E4132">
        <w:t>;</w:t>
      </w:r>
    </w:p>
    <w:p w14:paraId="6F0F2EE9" w14:textId="77777777" w:rsidR="004E4132" w:rsidRDefault="00CC4F1F" w:rsidP="004E4132">
      <w:pPr>
        <w:pStyle w:val="af4"/>
        <w:numPr>
          <w:ilvl w:val="0"/>
          <w:numId w:val="41"/>
        </w:numPr>
        <w:ind w:left="0" w:firstLine="851"/>
      </w:pPr>
      <w:r w:rsidRPr="004E4132">
        <w:t>ведения журнала учета указанных выше документов и ответов на них;</w:t>
      </w:r>
    </w:p>
    <w:p w14:paraId="3487A173" w14:textId="77777777" w:rsidR="0077709C" w:rsidRPr="004E4132" w:rsidRDefault="00373426" w:rsidP="004E4132">
      <w:pPr>
        <w:pStyle w:val="af4"/>
        <w:numPr>
          <w:ilvl w:val="0"/>
          <w:numId w:val="41"/>
        </w:numPr>
        <w:ind w:left="0" w:firstLine="851"/>
      </w:pPr>
      <w:r w:rsidRPr="004E4132">
        <w:lastRenderedPageBreak/>
        <w:t>журнализации движения претензионно-искового процесса в части требований по обязательствам за услуги по передаче</w:t>
      </w:r>
      <w:r w:rsidRPr="00373426">
        <w:t xml:space="preserve"> электроэнергии, пеням, неустойке</w:t>
      </w:r>
      <w:r>
        <w:t>;</w:t>
      </w:r>
    </w:p>
    <w:p w14:paraId="5249758B" w14:textId="77777777" w:rsidR="008C5F19" w:rsidRDefault="005C03E3" w:rsidP="002164A8">
      <w:pPr>
        <w:pStyle w:val="af4"/>
        <w:numPr>
          <w:ilvl w:val="0"/>
          <w:numId w:val="41"/>
        </w:numPr>
        <w:ind w:left="0" w:firstLine="851"/>
      </w:pPr>
      <w:r>
        <w:t xml:space="preserve">электронного обмена информацией, публикуемой в картотеке арбитражных дел (сайт </w:t>
      </w:r>
      <w:proofErr w:type="spellStart"/>
      <w:r>
        <w:rPr>
          <w:lang w:val="en-US"/>
        </w:rPr>
        <w:t>arbitr</w:t>
      </w:r>
      <w:proofErr w:type="spellEnd"/>
      <w:r w:rsidRPr="002164A8">
        <w:t>.</w:t>
      </w:r>
      <w:proofErr w:type="spellStart"/>
      <w:r>
        <w:rPr>
          <w:lang w:val="en-US"/>
        </w:rPr>
        <w:t>ru</w:t>
      </w:r>
      <w:proofErr w:type="spellEnd"/>
      <w:r>
        <w:t>);</w:t>
      </w:r>
      <w:r w:rsidR="008C5F19">
        <w:t xml:space="preserve"> </w:t>
      </w:r>
    </w:p>
    <w:p w14:paraId="672F3B3F" w14:textId="77777777" w:rsidR="001010BA" w:rsidRDefault="00A3141F" w:rsidP="002164A8">
      <w:pPr>
        <w:pStyle w:val="af4"/>
        <w:numPr>
          <w:ilvl w:val="0"/>
          <w:numId w:val="41"/>
        </w:numPr>
        <w:ind w:left="0" w:firstLine="851"/>
      </w:pPr>
      <w:r>
        <w:t>формирования пакета документов, необходим</w:t>
      </w:r>
      <w:r w:rsidR="005C03E3">
        <w:t>ого</w:t>
      </w:r>
      <w:r>
        <w:t xml:space="preserve"> для предъявления исковых требований о взыскании задолженности за услуги по пере</w:t>
      </w:r>
      <w:r w:rsidR="001010BA">
        <w:t xml:space="preserve">даче электроэнергии </w:t>
      </w:r>
      <w:r w:rsidR="005C03E3">
        <w:t xml:space="preserve">и/или </w:t>
      </w:r>
      <w:r w:rsidR="001010BA">
        <w:t>пен</w:t>
      </w:r>
      <w:r w:rsidR="005C03E3">
        <w:t>ей</w:t>
      </w:r>
      <w:r w:rsidR="001010BA">
        <w:t>, неустойки;</w:t>
      </w:r>
    </w:p>
    <w:p w14:paraId="1A00D35B" w14:textId="77777777" w:rsidR="0077709C" w:rsidRDefault="00373426" w:rsidP="00373426">
      <w:pPr>
        <w:pStyle w:val="af4"/>
        <w:numPr>
          <w:ilvl w:val="0"/>
          <w:numId w:val="41"/>
        </w:numPr>
        <w:ind w:left="0" w:firstLine="851"/>
      </w:pPr>
      <w:r w:rsidRPr="00373426">
        <w:t>журнализации движения процесса исполнительного производства по обязательствам за услуги по передаче электроэнергии, пеням, неустойке</w:t>
      </w:r>
      <w:r>
        <w:t>;</w:t>
      </w:r>
    </w:p>
    <w:p w14:paraId="2CB8FA04" w14:textId="77777777" w:rsidR="00373426" w:rsidRDefault="00373426" w:rsidP="00373426">
      <w:pPr>
        <w:pStyle w:val="af4"/>
        <w:numPr>
          <w:ilvl w:val="0"/>
          <w:numId w:val="41"/>
        </w:numPr>
        <w:ind w:left="0" w:firstLine="993"/>
      </w:pPr>
      <w:r w:rsidRPr="00373426">
        <w:t>журнализации движения процесса процедуры банкротства должников за услуги по передаче электроэнергии, пеням, неустойке</w:t>
      </w:r>
      <w:r>
        <w:t>;</w:t>
      </w:r>
    </w:p>
    <w:p w14:paraId="4F5C2885" w14:textId="77777777" w:rsidR="00373426" w:rsidRDefault="00373426" w:rsidP="00373426">
      <w:pPr>
        <w:pStyle w:val="af4"/>
        <w:numPr>
          <w:ilvl w:val="0"/>
          <w:numId w:val="41"/>
        </w:numPr>
        <w:ind w:left="0" w:firstLine="993"/>
      </w:pPr>
      <w:r>
        <w:t>реализации возможности информационного обмена, в том числе обмена сообщениями, файлами или комментариями в рамках «карточки» исполнения договора оказания услуг по передаче электроэнергии;</w:t>
      </w:r>
    </w:p>
    <w:p w14:paraId="1D8B5195" w14:textId="77777777" w:rsidR="00C37A07" w:rsidRPr="00DF2FA8" w:rsidRDefault="00C37A07" w:rsidP="002164A8">
      <w:pPr>
        <w:pStyle w:val="af4"/>
        <w:numPr>
          <w:ilvl w:val="0"/>
          <w:numId w:val="41"/>
        </w:numPr>
        <w:ind w:left="0" w:firstLine="851"/>
      </w:pPr>
      <w:r w:rsidRPr="00DF2FA8">
        <w:t>формирова</w:t>
      </w:r>
      <w:r w:rsidR="001010BA">
        <w:t>ния</w:t>
      </w:r>
      <w:r w:rsidRPr="00DF2FA8">
        <w:t xml:space="preserve"> постоянны</w:t>
      </w:r>
      <w:r w:rsidR="001010BA">
        <w:t>х</w:t>
      </w:r>
      <w:r w:rsidRPr="00DF2FA8">
        <w:t xml:space="preserve"> и настраиваемы</w:t>
      </w:r>
      <w:r w:rsidR="001010BA">
        <w:t>х</w:t>
      </w:r>
      <w:r w:rsidRPr="00DF2FA8">
        <w:t xml:space="preserve"> отчет</w:t>
      </w:r>
      <w:r w:rsidR="001010BA">
        <w:t>ов</w:t>
      </w:r>
      <w:r w:rsidRPr="00DF2FA8">
        <w:t>.</w:t>
      </w:r>
    </w:p>
    <w:p w14:paraId="04C57DC0" w14:textId="77777777" w:rsidR="00C37A07" w:rsidRPr="00FF466D" w:rsidRDefault="00C37A07" w:rsidP="00C37A07">
      <w:pPr>
        <w:pStyle w:val="3"/>
        <w:keepLines/>
        <w:numPr>
          <w:ilvl w:val="2"/>
          <w:numId w:val="18"/>
        </w:numPr>
        <w:spacing w:before="200" w:after="0"/>
        <w:ind w:left="0" w:firstLine="851"/>
        <w:jc w:val="left"/>
      </w:pPr>
      <w:bookmarkStart w:id="81" w:name="_Toc517186319"/>
      <w:bookmarkStart w:id="82" w:name="_Toc41399489"/>
      <w:r w:rsidRPr="00FF466D">
        <w:t>Объекты автоматизации</w:t>
      </w:r>
      <w:bookmarkEnd w:id="80"/>
      <w:bookmarkEnd w:id="81"/>
      <w:bookmarkEnd w:id="82"/>
    </w:p>
    <w:p w14:paraId="2775E034" w14:textId="77777777" w:rsidR="00C37A07" w:rsidRPr="004E0257" w:rsidRDefault="00C37A07" w:rsidP="00361D96">
      <w:pPr>
        <w:pStyle w:val="15"/>
        <w:spacing w:line="276" w:lineRule="auto"/>
        <w:rPr>
          <w:rFonts w:ascii="Times New Roman Cyr" w:hAnsi="Times New Roman Cyr"/>
        </w:rPr>
      </w:pPr>
      <w:bookmarkStart w:id="83" w:name="_Toc411955389"/>
      <w:r w:rsidRPr="004E0257">
        <w:rPr>
          <w:rFonts w:ascii="Times New Roman Cyr" w:hAnsi="Times New Roman Cyr"/>
        </w:rPr>
        <w:t>ПАО «МРСК Центра» - ведущая электросетевая компания России. Компания ведет бизнес на территории 11 областей Центральной части России, обеспечивая электроэнергией население, крупные промышленные компании и предприятия транспорта и сельского хозяйства, социально значимые объекты, осуществляя технологическое присоединение новых потребителей к электрическим сетям.</w:t>
      </w:r>
    </w:p>
    <w:p w14:paraId="7027003B" w14:textId="77777777" w:rsidR="00C37A07" w:rsidRPr="004E0257" w:rsidRDefault="00C37A07" w:rsidP="00361D96">
      <w:pPr>
        <w:pStyle w:val="15"/>
        <w:spacing w:line="276" w:lineRule="auto"/>
        <w:rPr>
          <w:rFonts w:ascii="Times New Roman Cyr" w:hAnsi="Times New Roman Cyr"/>
        </w:rPr>
      </w:pPr>
      <w:r w:rsidRPr="004E0257">
        <w:rPr>
          <w:rFonts w:ascii="Times New Roman Cyr" w:hAnsi="Times New Roman Cyr"/>
        </w:rPr>
        <w:t xml:space="preserve">Компания осуществляет свою деятельность на территории площадью 457,7 тыс. </w:t>
      </w:r>
      <w:proofErr w:type="spellStart"/>
      <w:r w:rsidRPr="004E0257">
        <w:rPr>
          <w:rFonts w:ascii="Times New Roman Cyr" w:hAnsi="Times New Roman Cyr"/>
        </w:rPr>
        <w:t>кв</w:t>
      </w:r>
      <w:proofErr w:type="spellEnd"/>
      <w:r w:rsidRPr="004E0257">
        <w:rPr>
          <w:rFonts w:ascii="Times New Roman Cyr" w:hAnsi="Times New Roman Cyr"/>
        </w:rPr>
        <w:t xml:space="preserve"> км. Передачу и распределение электроэнергии, а также подключение клиентов к электрическим сетям напряжением от 0,4 до 110 </w:t>
      </w:r>
      <w:proofErr w:type="spellStart"/>
      <w:r w:rsidRPr="004E0257">
        <w:rPr>
          <w:rFonts w:ascii="Times New Roman Cyr" w:hAnsi="Times New Roman Cyr"/>
        </w:rPr>
        <w:t>кВ</w:t>
      </w:r>
      <w:proofErr w:type="spellEnd"/>
      <w:r w:rsidRPr="004E0257">
        <w:rPr>
          <w:rFonts w:ascii="Times New Roman Cyr" w:hAnsi="Times New Roman Cyr"/>
        </w:rPr>
        <w:t xml:space="preserve"> обеспечивают 11 филиалов Компании:</w:t>
      </w:r>
    </w:p>
    <w:p w14:paraId="2340D35E" w14:textId="77777777" w:rsidR="00C37A07" w:rsidRPr="004E0257" w:rsidRDefault="00C37A07" w:rsidP="00C37A07">
      <w:pPr>
        <w:pStyle w:val="af4"/>
        <w:numPr>
          <w:ilvl w:val="0"/>
          <w:numId w:val="36"/>
        </w:numPr>
        <w:spacing w:before="0" w:after="120"/>
        <w:ind w:left="794" w:firstLine="284"/>
        <w:contextualSpacing/>
        <w:rPr>
          <w:rFonts w:ascii="Times New Roman Cyr" w:hAnsi="Times New Roman Cyr"/>
        </w:rPr>
      </w:pPr>
      <w:r w:rsidRPr="004E0257">
        <w:rPr>
          <w:rFonts w:ascii="Times New Roman Cyr" w:hAnsi="Times New Roman Cyr"/>
        </w:rPr>
        <w:t>филиал «Белгородэнерго»;</w:t>
      </w:r>
    </w:p>
    <w:p w14:paraId="08F98169" w14:textId="77777777" w:rsidR="00C37A07" w:rsidRPr="004E0257" w:rsidRDefault="00C37A07" w:rsidP="00C37A07">
      <w:pPr>
        <w:pStyle w:val="af4"/>
        <w:numPr>
          <w:ilvl w:val="0"/>
          <w:numId w:val="36"/>
        </w:numPr>
        <w:spacing w:before="0" w:after="120"/>
        <w:ind w:left="794" w:firstLine="284"/>
        <w:contextualSpacing/>
        <w:rPr>
          <w:rFonts w:ascii="Times New Roman Cyr" w:hAnsi="Times New Roman Cyr"/>
        </w:rPr>
      </w:pPr>
      <w:r w:rsidRPr="004E0257">
        <w:rPr>
          <w:rFonts w:ascii="Times New Roman Cyr" w:hAnsi="Times New Roman Cyr"/>
        </w:rPr>
        <w:t>филиал «Брянскэнерго»;</w:t>
      </w:r>
    </w:p>
    <w:p w14:paraId="66E65ED3" w14:textId="77777777" w:rsidR="00C37A07" w:rsidRPr="004E0257" w:rsidRDefault="00C37A07" w:rsidP="00C37A07">
      <w:pPr>
        <w:pStyle w:val="af4"/>
        <w:numPr>
          <w:ilvl w:val="0"/>
          <w:numId w:val="36"/>
        </w:numPr>
        <w:spacing w:before="0" w:after="120"/>
        <w:ind w:left="794" w:firstLine="284"/>
        <w:contextualSpacing/>
        <w:rPr>
          <w:rFonts w:ascii="Times New Roman Cyr" w:hAnsi="Times New Roman Cyr"/>
        </w:rPr>
      </w:pPr>
      <w:r w:rsidRPr="004E0257">
        <w:rPr>
          <w:rFonts w:ascii="Times New Roman Cyr" w:hAnsi="Times New Roman Cyr"/>
        </w:rPr>
        <w:t>филиал «Воронежэнерго»;</w:t>
      </w:r>
    </w:p>
    <w:p w14:paraId="2ED0C202" w14:textId="77777777" w:rsidR="00C37A07" w:rsidRPr="004E0257" w:rsidRDefault="00C37A07" w:rsidP="00C37A07">
      <w:pPr>
        <w:pStyle w:val="af4"/>
        <w:numPr>
          <w:ilvl w:val="0"/>
          <w:numId w:val="36"/>
        </w:numPr>
        <w:spacing w:before="0" w:after="120"/>
        <w:ind w:left="794" w:firstLine="284"/>
        <w:contextualSpacing/>
        <w:rPr>
          <w:rFonts w:ascii="Times New Roman Cyr" w:hAnsi="Times New Roman Cyr"/>
        </w:rPr>
      </w:pPr>
      <w:r w:rsidRPr="004E0257">
        <w:rPr>
          <w:rFonts w:ascii="Times New Roman Cyr" w:hAnsi="Times New Roman Cyr"/>
        </w:rPr>
        <w:t>филиал «Костромаэнерго»;</w:t>
      </w:r>
    </w:p>
    <w:p w14:paraId="19AF9C26" w14:textId="77777777" w:rsidR="00C37A07" w:rsidRPr="004E0257" w:rsidRDefault="00C37A07" w:rsidP="00C37A07">
      <w:pPr>
        <w:pStyle w:val="af4"/>
        <w:numPr>
          <w:ilvl w:val="0"/>
          <w:numId w:val="36"/>
        </w:numPr>
        <w:spacing w:before="0" w:after="120"/>
        <w:ind w:left="794" w:firstLine="284"/>
        <w:contextualSpacing/>
        <w:rPr>
          <w:rFonts w:ascii="Times New Roman Cyr" w:hAnsi="Times New Roman Cyr"/>
        </w:rPr>
      </w:pPr>
      <w:r w:rsidRPr="004E0257">
        <w:rPr>
          <w:rFonts w:ascii="Times New Roman Cyr" w:hAnsi="Times New Roman Cyr"/>
        </w:rPr>
        <w:t>филиал «Курскэнерго»;</w:t>
      </w:r>
    </w:p>
    <w:p w14:paraId="010613FB" w14:textId="77777777" w:rsidR="00C37A07" w:rsidRPr="004E0257" w:rsidRDefault="00C37A07" w:rsidP="00C37A07">
      <w:pPr>
        <w:pStyle w:val="af4"/>
        <w:numPr>
          <w:ilvl w:val="0"/>
          <w:numId w:val="36"/>
        </w:numPr>
        <w:spacing w:before="0" w:after="120"/>
        <w:ind w:left="794" w:firstLine="284"/>
        <w:contextualSpacing/>
        <w:rPr>
          <w:rFonts w:ascii="Times New Roman Cyr" w:hAnsi="Times New Roman Cyr"/>
        </w:rPr>
      </w:pPr>
      <w:r w:rsidRPr="004E0257">
        <w:rPr>
          <w:rFonts w:ascii="Times New Roman Cyr" w:hAnsi="Times New Roman Cyr"/>
        </w:rPr>
        <w:t>филиал «Липецкэнерго»;</w:t>
      </w:r>
    </w:p>
    <w:p w14:paraId="6139442C" w14:textId="77777777" w:rsidR="00C37A07" w:rsidRPr="004E0257" w:rsidRDefault="00C37A07" w:rsidP="00C37A07">
      <w:pPr>
        <w:pStyle w:val="af4"/>
        <w:numPr>
          <w:ilvl w:val="0"/>
          <w:numId w:val="36"/>
        </w:numPr>
        <w:spacing w:before="0" w:after="120"/>
        <w:ind w:left="794" w:firstLine="284"/>
        <w:contextualSpacing/>
        <w:rPr>
          <w:rFonts w:ascii="Times New Roman Cyr" w:hAnsi="Times New Roman Cyr"/>
        </w:rPr>
      </w:pPr>
      <w:r w:rsidRPr="004E0257">
        <w:rPr>
          <w:rFonts w:ascii="Times New Roman Cyr" w:hAnsi="Times New Roman Cyr"/>
        </w:rPr>
        <w:t>филиал «Орелэнерго»;</w:t>
      </w:r>
    </w:p>
    <w:p w14:paraId="6CF92A78" w14:textId="77777777" w:rsidR="00C37A07" w:rsidRPr="004E0257" w:rsidRDefault="00C37A07" w:rsidP="00C37A07">
      <w:pPr>
        <w:pStyle w:val="af4"/>
        <w:numPr>
          <w:ilvl w:val="0"/>
          <w:numId w:val="36"/>
        </w:numPr>
        <w:spacing w:before="0" w:after="120"/>
        <w:ind w:left="794" w:firstLine="284"/>
        <w:contextualSpacing/>
        <w:rPr>
          <w:rFonts w:ascii="Times New Roman Cyr" w:hAnsi="Times New Roman Cyr"/>
        </w:rPr>
      </w:pPr>
      <w:r w:rsidRPr="004E0257">
        <w:rPr>
          <w:rFonts w:ascii="Times New Roman Cyr" w:hAnsi="Times New Roman Cyr"/>
        </w:rPr>
        <w:t>филиал «Смоленскэнерго»;</w:t>
      </w:r>
    </w:p>
    <w:p w14:paraId="2DDF24C5" w14:textId="77777777" w:rsidR="00C37A07" w:rsidRPr="004E0257" w:rsidRDefault="00C37A07" w:rsidP="00C37A07">
      <w:pPr>
        <w:pStyle w:val="af4"/>
        <w:numPr>
          <w:ilvl w:val="0"/>
          <w:numId w:val="36"/>
        </w:numPr>
        <w:spacing w:before="0" w:after="120"/>
        <w:ind w:left="794" w:firstLine="284"/>
        <w:contextualSpacing/>
        <w:rPr>
          <w:rFonts w:ascii="Times New Roman Cyr" w:hAnsi="Times New Roman Cyr"/>
        </w:rPr>
      </w:pPr>
      <w:r w:rsidRPr="004E0257">
        <w:rPr>
          <w:rFonts w:ascii="Times New Roman Cyr" w:hAnsi="Times New Roman Cyr"/>
        </w:rPr>
        <w:t>филиал «Тамбовэнерго»;</w:t>
      </w:r>
    </w:p>
    <w:p w14:paraId="6492780D" w14:textId="77777777" w:rsidR="00C37A07" w:rsidRPr="004E0257" w:rsidRDefault="00C37A07" w:rsidP="00C37A07">
      <w:pPr>
        <w:pStyle w:val="af4"/>
        <w:numPr>
          <w:ilvl w:val="0"/>
          <w:numId w:val="36"/>
        </w:numPr>
        <w:spacing w:before="0" w:after="120"/>
        <w:ind w:left="794" w:firstLine="284"/>
        <w:contextualSpacing/>
        <w:rPr>
          <w:rFonts w:ascii="Times New Roman Cyr" w:hAnsi="Times New Roman Cyr"/>
        </w:rPr>
      </w:pPr>
      <w:r w:rsidRPr="004E0257">
        <w:rPr>
          <w:rFonts w:ascii="Times New Roman Cyr" w:hAnsi="Times New Roman Cyr"/>
        </w:rPr>
        <w:t>филиал «Тверьэнерго»;</w:t>
      </w:r>
    </w:p>
    <w:p w14:paraId="6214666F" w14:textId="77777777" w:rsidR="00C37A07" w:rsidRPr="004E0257" w:rsidRDefault="00C37A07" w:rsidP="00C37A07">
      <w:pPr>
        <w:pStyle w:val="af4"/>
        <w:numPr>
          <w:ilvl w:val="0"/>
          <w:numId w:val="36"/>
        </w:numPr>
        <w:spacing w:before="0" w:after="120"/>
        <w:ind w:left="794" w:firstLine="284"/>
        <w:contextualSpacing/>
        <w:rPr>
          <w:rFonts w:ascii="Times New Roman Cyr" w:hAnsi="Times New Roman Cyr"/>
        </w:rPr>
      </w:pPr>
      <w:r w:rsidRPr="004E0257">
        <w:rPr>
          <w:rFonts w:ascii="Times New Roman Cyr" w:hAnsi="Times New Roman Cyr"/>
        </w:rPr>
        <w:lastRenderedPageBreak/>
        <w:t>филиал «Ярэнерго».</w:t>
      </w:r>
    </w:p>
    <w:p w14:paraId="43AA96C0" w14:textId="77777777" w:rsidR="00C37A07" w:rsidRDefault="00C37A07" w:rsidP="00C37A07">
      <w:pPr>
        <w:pStyle w:val="15"/>
        <w:spacing w:after="120" w:line="276" w:lineRule="auto"/>
        <w:rPr>
          <w:rFonts w:ascii="Times New Roman Cyr" w:hAnsi="Times New Roman Cyr"/>
        </w:rPr>
      </w:pPr>
      <w:r w:rsidRPr="004E0257">
        <w:rPr>
          <w:rFonts w:ascii="Times New Roman Cyr" w:hAnsi="Times New Roman Cyr"/>
        </w:rPr>
        <w:t xml:space="preserve">Организационная структура проекта включает в себя Управления реализации услуг филиалов, Управления правового обеспечения филиалов, </w:t>
      </w:r>
      <w:r w:rsidR="00AE69DE">
        <w:rPr>
          <w:rFonts w:ascii="Times New Roman Cyr" w:hAnsi="Times New Roman Cyr"/>
        </w:rPr>
        <w:t>Отдел</w:t>
      </w:r>
      <w:r w:rsidR="00C20F07">
        <w:rPr>
          <w:rFonts w:ascii="Times New Roman Cyr" w:hAnsi="Times New Roman Cyr"/>
        </w:rPr>
        <w:t>ы</w:t>
      </w:r>
      <w:r w:rsidR="00AE69DE">
        <w:rPr>
          <w:rFonts w:ascii="Times New Roman Cyr" w:hAnsi="Times New Roman Cyr"/>
        </w:rPr>
        <w:t xml:space="preserve"> безопасности филиалов, </w:t>
      </w:r>
      <w:r w:rsidRPr="004E0257">
        <w:rPr>
          <w:rFonts w:ascii="Times New Roman Cyr" w:hAnsi="Times New Roman Cyr"/>
        </w:rPr>
        <w:t xml:space="preserve">Департамент реализации услуг </w:t>
      </w:r>
      <w:r w:rsidR="00361D96">
        <w:rPr>
          <w:rFonts w:ascii="Times New Roman Cyr" w:hAnsi="Times New Roman Cyr"/>
        </w:rPr>
        <w:t>и учета электроэнергии</w:t>
      </w:r>
      <w:r w:rsidR="00AE69DE">
        <w:rPr>
          <w:rFonts w:ascii="Times New Roman Cyr" w:hAnsi="Times New Roman Cyr"/>
        </w:rPr>
        <w:t xml:space="preserve">, Департамент правового обеспечения </w:t>
      </w:r>
      <w:proofErr w:type="gramStart"/>
      <w:r w:rsidR="00AE69DE">
        <w:rPr>
          <w:rFonts w:ascii="Times New Roman Cyr" w:hAnsi="Times New Roman Cyr"/>
        </w:rPr>
        <w:t xml:space="preserve">и </w:t>
      </w:r>
      <w:r w:rsidR="00361D96">
        <w:rPr>
          <w:rFonts w:ascii="Times New Roman Cyr" w:hAnsi="Times New Roman Cyr"/>
        </w:rPr>
        <w:t xml:space="preserve"> </w:t>
      </w:r>
      <w:r w:rsidR="00AE69DE">
        <w:rPr>
          <w:rFonts w:ascii="Times New Roman Cyr" w:hAnsi="Times New Roman Cyr"/>
        </w:rPr>
        <w:t>Департамент</w:t>
      </w:r>
      <w:proofErr w:type="gramEnd"/>
      <w:r w:rsidR="00AE69DE">
        <w:rPr>
          <w:rFonts w:ascii="Times New Roman Cyr" w:hAnsi="Times New Roman Cyr"/>
        </w:rPr>
        <w:t xml:space="preserve"> экономической безопасности и антикоррупционной политики </w:t>
      </w:r>
      <w:r w:rsidRPr="004E0257">
        <w:rPr>
          <w:rFonts w:ascii="Times New Roman Cyr" w:hAnsi="Times New Roman Cyr"/>
        </w:rPr>
        <w:t>исполнительного аппарата ПАО «МРСК Центра».</w:t>
      </w:r>
    </w:p>
    <w:p w14:paraId="02662935" w14:textId="77777777" w:rsidR="00C37A07" w:rsidRPr="000A20EF" w:rsidRDefault="00C37A07" w:rsidP="00C37A07">
      <w:pPr>
        <w:pStyle w:val="15"/>
        <w:spacing w:before="240" w:line="276" w:lineRule="auto"/>
      </w:pPr>
      <w:r w:rsidRPr="004E0257">
        <w:rPr>
          <w:rFonts w:ascii="Times New Roman Cyr" w:hAnsi="Times New Roman Cyr"/>
        </w:rPr>
        <w:t xml:space="preserve">Объектом автоматизации являются процедуры бизнес-процесса БП7 </w:t>
      </w:r>
      <w:r w:rsidR="00AE69DE">
        <w:rPr>
          <w:rFonts w:ascii="Times New Roman Cyr" w:hAnsi="Times New Roman Cyr"/>
        </w:rPr>
        <w:t>О</w:t>
      </w:r>
      <w:r w:rsidRPr="004E0257">
        <w:rPr>
          <w:rFonts w:ascii="Times New Roman Cyr" w:hAnsi="Times New Roman Cyr"/>
        </w:rPr>
        <w:t>казание услуг по передаче электроэнергии</w:t>
      </w:r>
      <w:r w:rsidR="00AE69DE">
        <w:rPr>
          <w:rFonts w:ascii="Times New Roman Cyr" w:hAnsi="Times New Roman Cyr"/>
        </w:rPr>
        <w:t xml:space="preserve">, </w:t>
      </w:r>
      <w:r w:rsidRPr="004E0257">
        <w:rPr>
          <w:rFonts w:ascii="Times New Roman Cyr" w:hAnsi="Times New Roman Cyr"/>
        </w:rPr>
        <w:t xml:space="preserve">Исполнительного аппарата и филиалов ПАО «МРСК Центра» в части </w:t>
      </w:r>
      <w:r w:rsidR="00AE69DE">
        <w:rPr>
          <w:rFonts w:ascii="Times New Roman Cyr" w:hAnsi="Times New Roman Cyr"/>
        </w:rPr>
        <w:t xml:space="preserve">анализа, контроля и работы с дебиторской задолженностью за услуги по передаче электроэнергии, </w:t>
      </w:r>
      <w:r w:rsidRPr="004E0257">
        <w:rPr>
          <w:rFonts w:ascii="Times New Roman Cyr" w:hAnsi="Times New Roman Cyr"/>
        </w:rPr>
        <w:t xml:space="preserve">расчета размера пеней </w:t>
      </w:r>
      <w:r w:rsidR="00AE69DE">
        <w:rPr>
          <w:rFonts w:ascii="Times New Roman Cyr" w:hAnsi="Times New Roman Cyr"/>
        </w:rPr>
        <w:t xml:space="preserve">(неустойки) </w:t>
      </w:r>
      <w:r>
        <w:t>за нарушение сроков оплаты услуг</w:t>
      </w:r>
      <w:r w:rsidRPr="004E0257">
        <w:rPr>
          <w:rFonts w:ascii="Times New Roman Cyr" w:hAnsi="Times New Roman Cyr"/>
        </w:rPr>
        <w:t xml:space="preserve"> по передаче электроэнергии</w:t>
      </w:r>
      <w:r>
        <w:rPr>
          <w:rFonts w:ascii="Times New Roman Cyr" w:hAnsi="Times New Roman Cyr"/>
        </w:rPr>
        <w:t>,</w:t>
      </w:r>
      <w:r w:rsidRPr="004E0257">
        <w:rPr>
          <w:rFonts w:ascii="Times New Roman Cyr" w:hAnsi="Times New Roman Cyr"/>
        </w:rPr>
        <w:t xml:space="preserve"> формирования </w:t>
      </w:r>
      <w:r>
        <w:rPr>
          <w:rFonts w:ascii="Times New Roman Cyr" w:hAnsi="Times New Roman Cyr"/>
        </w:rPr>
        <w:t xml:space="preserve">и </w:t>
      </w:r>
      <w:r w:rsidRPr="004E0257">
        <w:rPr>
          <w:rFonts w:ascii="Times New Roman Cyr" w:hAnsi="Times New Roman Cyr"/>
        </w:rPr>
        <w:t xml:space="preserve">претензий </w:t>
      </w:r>
      <w:r w:rsidR="00AE69DE">
        <w:rPr>
          <w:rFonts w:ascii="Times New Roman Cyr" w:hAnsi="Times New Roman Cyr"/>
        </w:rPr>
        <w:t xml:space="preserve">и прочих документов </w:t>
      </w:r>
      <w:r w:rsidRPr="004E0257">
        <w:rPr>
          <w:rFonts w:ascii="Times New Roman Cyr" w:hAnsi="Times New Roman Cyr"/>
        </w:rPr>
        <w:t>в отношении потребителей, допустивших образов</w:t>
      </w:r>
      <w:r>
        <w:rPr>
          <w:rFonts w:ascii="Times New Roman Cyr" w:hAnsi="Times New Roman Cyr"/>
        </w:rPr>
        <w:t>ание просроченной задолженности</w:t>
      </w:r>
      <w:r w:rsidR="00AE69DE">
        <w:rPr>
          <w:rFonts w:ascii="Times New Roman Cyr" w:hAnsi="Times New Roman Cyr"/>
        </w:rPr>
        <w:t>, взаимодействия со смежными структурными подразделениями в рамках процесса взыскания задолженности (пеней, неустойки)</w:t>
      </w:r>
      <w:r w:rsidR="00C20F07">
        <w:rPr>
          <w:rFonts w:ascii="Times New Roman Cyr" w:hAnsi="Times New Roman Cyr"/>
        </w:rPr>
        <w:t>,</w:t>
      </w:r>
      <w:r w:rsidR="00AE69DE">
        <w:rPr>
          <w:rFonts w:ascii="Times New Roman Cyr" w:hAnsi="Times New Roman Cyr"/>
        </w:rPr>
        <w:t xml:space="preserve"> ведения исполнительного производства</w:t>
      </w:r>
      <w:r w:rsidR="00C20F07">
        <w:rPr>
          <w:rFonts w:ascii="Times New Roman Cyr" w:hAnsi="Times New Roman Cyr"/>
        </w:rPr>
        <w:t>, процедуры банкротства должников</w:t>
      </w:r>
      <w:r w:rsidR="00AE69DE">
        <w:rPr>
          <w:rFonts w:ascii="Times New Roman Cyr" w:hAnsi="Times New Roman Cyr"/>
        </w:rPr>
        <w:t>.</w:t>
      </w:r>
    </w:p>
    <w:p w14:paraId="2447877C" w14:textId="77777777" w:rsidR="00C37A07" w:rsidRDefault="00C37A07" w:rsidP="00C37A07">
      <w:pPr>
        <w:pStyle w:val="20"/>
        <w:keepLines/>
        <w:numPr>
          <w:ilvl w:val="1"/>
          <w:numId w:val="23"/>
        </w:numPr>
        <w:spacing w:before="200"/>
      </w:pPr>
      <w:bookmarkStart w:id="84" w:name="_Toc517186320"/>
      <w:bookmarkStart w:id="85" w:name="_Toc41399490"/>
      <w:r w:rsidRPr="00634926">
        <w:t>Цели создания</w:t>
      </w:r>
      <w:r>
        <w:t xml:space="preserve"> ПО</w:t>
      </w:r>
      <w:bookmarkEnd w:id="83"/>
      <w:bookmarkEnd w:id="84"/>
      <w:bookmarkEnd w:id="85"/>
    </w:p>
    <w:p w14:paraId="6725607C" w14:textId="77777777" w:rsidR="00C37A07" w:rsidRDefault="00C37A07" w:rsidP="00763148">
      <w:pPr>
        <w:spacing w:before="240"/>
        <w:ind w:firstLine="851"/>
        <w:rPr>
          <w:szCs w:val="24"/>
        </w:rPr>
      </w:pPr>
      <w:r w:rsidRPr="00BF7546">
        <w:rPr>
          <w:szCs w:val="24"/>
        </w:rPr>
        <w:t xml:space="preserve">Основной целью </w:t>
      </w:r>
      <w:r>
        <w:rPr>
          <w:szCs w:val="24"/>
        </w:rPr>
        <w:t>оказания услуги по разработке ПО является, обеспечение возможности:</w:t>
      </w:r>
    </w:p>
    <w:p w14:paraId="1FF36DFC" w14:textId="77777777" w:rsidR="00CF14BF" w:rsidRDefault="009E35F3" w:rsidP="00763148">
      <w:pPr>
        <w:pStyle w:val="af4"/>
        <w:numPr>
          <w:ilvl w:val="0"/>
          <w:numId w:val="32"/>
        </w:numPr>
        <w:spacing w:before="0"/>
        <w:ind w:left="0" w:firstLine="851"/>
        <w:contextualSpacing/>
        <w:rPr>
          <w:szCs w:val="28"/>
        </w:rPr>
      </w:pPr>
      <w:r>
        <w:rPr>
          <w:szCs w:val="28"/>
        </w:rPr>
        <w:t>ведения</w:t>
      </w:r>
      <w:r w:rsidR="00CF14BF">
        <w:rPr>
          <w:szCs w:val="28"/>
        </w:rPr>
        <w:t xml:space="preserve"> работ</w:t>
      </w:r>
      <w:r>
        <w:rPr>
          <w:szCs w:val="28"/>
        </w:rPr>
        <w:t>ы</w:t>
      </w:r>
      <w:r w:rsidR="00CF14BF">
        <w:rPr>
          <w:szCs w:val="28"/>
        </w:rPr>
        <w:t xml:space="preserve"> с дебиторской задолженностью </w:t>
      </w:r>
      <w:r w:rsidR="00673A6D">
        <w:rPr>
          <w:szCs w:val="28"/>
        </w:rPr>
        <w:t>за</w:t>
      </w:r>
      <w:r w:rsidR="00CF14BF">
        <w:rPr>
          <w:szCs w:val="28"/>
        </w:rPr>
        <w:t xml:space="preserve"> услуг</w:t>
      </w:r>
      <w:r w:rsidR="00673A6D">
        <w:rPr>
          <w:szCs w:val="28"/>
        </w:rPr>
        <w:t>и</w:t>
      </w:r>
      <w:r w:rsidR="00CF14BF">
        <w:rPr>
          <w:szCs w:val="28"/>
        </w:rPr>
        <w:t xml:space="preserve"> по передаче электроэнергии</w:t>
      </w:r>
      <w:r w:rsidRPr="002164A8">
        <w:rPr>
          <w:szCs w:val="28"/>
        </w:rPr>
        <w:t xml:space="preserve"> </w:t>
      </w:r>
      <w:r>
        <w:rPr>
          <w:szCs w:val="28"/>
        </w:rPr>
        <w:t>и пеням (неустойки)</w:t>
      </w:r>
      <w:r w:rsidR="00CF14BF">
        <w:rPr>
          <w:szCs w:val="28"/>
        </w:rPr>
        <w:t xml:space="preserve"> </w:t>
      </w:r>
      <w:r>
        <w:rPr>
          <w:szCs w:val="28"/>
        </w:rPr>
        <w:t>в единой карточке</w:t>
      </w:r>
      <w:r w:rsidR="00B242E4">
        <w:rPr>
          <w:szCs w:val="28"/>
        </w:rPr>
        <w:t>, содержащей и аккумулирующей информацию о задолженности за услуги по передаче электроэнергии, платежах и начислениях, предъявленных и подлежащих предъявлению пенях (неустойки), статусах ведения претензионно-исковой работы, исполнительному производству, процедуре банкротства</w:t>
      </w:r>
      <w:r>
        <w:rPr>
          <w:szCs w:val="28"/>
        </w:rPr>
        <w:t>;</w:t>
      </w:r>
    </w:p>
    <w:p w14:paraId="58CF1677" w14:textId="77777777" w:rsidR="00C56DA5" w:rsidRDefault="009E35F3" w:rsidP="00763148">
      <w:pPr>
        <w:pStyle w:val="af4"/>
        <w:numPr>
          <w:ilvl w:val="0"/>
          <w:numId w:val="32"/>
        </w:numPr>
        <w:spacing w:before="0"/>
        <w:ind w:left="0" w:firstLine="851"/>
        <w:contextualSpacing/>
        <w:rPr>
          <w:szCs w:val="28"/>
        </w:rPr>
      </w:pPr>
      <w:r>
        <w:rPr>
          <w:szCs w:val="28"/>
        </w:rPr>
        <w:t>ф</w:t>
      </w:r>
      <w:r w:rsidR="00C56DA5">
        <w:rPr>
          <w:szCs w:val="28"/>
        </w:rPr>
        <w:t>ормирования исходных данных для контроля и ан</w:t>
      </w:r>
      <w:r w:rsidR="00CF14BF">
        <w:rPr>
          <w:szCs w:val="28"/>
        </w:rPr>
        <w:t>ализа дебиторской задолженности</w:t>
      </w:r>
      <w:r>
        <w:rPr>
          <w:szCs w:val="28"/>
        </w:rPr>
        <w:t xml:space="preserve"> путем интеграции информации из </w:t>
      </w:r>
      <w:r w:rsidR="00E23236">
        <w:rPr>
          <w:szCs w:val="28"/>
        </w:rPr>
        <w:t xml:space="preserve">смежных </w:t>
      </w:r>
      <w:r>
        <w:rPr>
          <w:szCs w:val="28"/>
        </w:rPr>
        <w:t xml:space="preserve">модулей </w:t>
      </w:r>
      <w:r w:rsidR="00E23236" w:rsidRPr="00D44857">
        <w:t xml:space="preserve">КИСУР (ПО </w:t>
      </w:r>
      <w:r w:rsidR="00E23236">
        <w:rPr>
          <w:lang w:val="en-US"/>
        </w:rPr>
        <w:t>SAP</w:t>
      </w:r>
      <w:r w:rsidR="00E23236" w:rsidRPr="00D44857">
        <w:t>)/</w:t>
      </w:r>
      <w:r w:rsidR="00E23236">
        <w:rPr>
          <w:lang w:val="en-US"/>
        </w:rPr>
        <w:t>RT</w:t>
      </w:r>
      <w:r w:rsidR="00E23236" w:rsidRPr="00D44857">
        <w:t>2</w:t>
      </w:r>
      <w:r w:rsidRPr="00D360B4">
        <w:rPr>
          <w:szCs w:val="28"/>
        </w:rPr>
        <w:t xml:space="preserve"> </w:t>
      </w:r>
      <w:r>
        <w:rPr>
          <w:szCs w:val="28"/>
        </w:rPr>
        <w:t>(</w:t>
      </w:r>
      <w:r w:rsidR="00A45C9C">
        <w:rPr>
          <w:szCs w:val="28"/>
        </w:rPr>
        <w:t xml:space="preserve">ММ, </w:t>
      </w:r>
      <w:r w:rsidR="00A45C9C">
        <w:rPr>
          <w:szCs w:val="28"/>
          <w:lang w:val="en-US"/>
        </w:rPr>
        <w:t>SD</w:t>
      </w:r>
      <w:r w:rsidR="00A45C9C">
        <w:rPr>
          <w:szCs w:val="28"/>
        </w:rPr>
        <w:t>,</w:t>
      </w:r>
      <w:r w:rsidR="00A45C9C" w:rsidRPr="00862ADC">
        <w:rPr>
          <w:szCs w:val="28"/>
        </w:rPr>
        <w:t xml:space="preserve"> </w:t>
      </w:r>
      <w:r w:rsidR="00A45C9C">
        <w:rPr>
          <w:szCs w:val="28"/>
          <w:lang w:val="en-US"/>
        </w:rPr>
        <w:t>FI</w:t>
      </w:r>
      <w:r w:rsidR="00A45C9C">
        <w:rPr>
          <w:szCs w:val="28"/>
        </w:rPr>
        <w:t>,</w:t>
      </w:r>
      <w:r w:rsidR="00A45C9C" w:rsidRPr="00D360B4">
        <w:rPr>
          <w:szCs w:val="28"/>
        </w:rPr>
        <w:t xml:space="preserve"> </w:t>
      </w:r>
      <w:r w:rsidR="00A45C9C">
        <w:rPr>
          <w:szCs w:val="28"/>
          <w:lang w:val="en-US"/>
        </w:rPr>
        <w:t>IS</w:t>
      </w:r>
      <w:r w:rsidR="00A45C9C" w:rsidRPr="00D360B4">
        <w:rPr>
          <w:szCs w:val="28"/>
        </w:rPr>
        <w:t>-</w:t>
      </w:r>
      <w:r w:rsidR="00A45C9C">
        <w:rPr>
          <w:szCs w:val="28"/>
          <w:lang w:val="en-US"/>
        </w:rPr>
        <w:t>U</w:t>
      </w:r>
      <w:r>
        <w:rPr>
          <w:szCs w:val="28"/>
        </w:rPr>
        <w:t>) в части оплаты и начислений за услуги по передаче электроэнергии и пеней (неустойки)</w:t>
      </w:r>
      <w:r w:rsidR="00E23236">
        <w:rPr>
          <w:szCs w:val="28"/>
        </w:rPr>
        <w:t>. В том числе, должна быть предусмотрена интеграция с планируемым к разработке функционалом по формированию корректировочных актов оказанных услуг и корректировочного счет-фактуры</w:t>
      </w:r>
      <w:r w:rsidR="00CF14BF">
        <w:rPr>
          <w:szCs w:val="28"/>
        </w:rPr>
        <w:t>;</w:t>
      </w:r>
    </w:p>
    <w:p w14:paraId="1B9DBCBB" w14:textId="77777777" w:rsidR="00CF14BF" w:rsidRDefault="009E35F3" w:rsidP="00763148">
      <w:pPr>
        <w:pStyle w:val="af4"/>
        <w:numPr>
          <w:ilvl w:val="0"/>
          <w:numId w:val="32"/>
        </w:numPr>
        <w:spacing w:before="0"/>
        <w:ind w:left="0" w:firstLine="851"/>
        <w:contextualSpacing/>
        <w:rPr>
          <w:szCs w:val="28"/>
        </w:rPr>
      </w:pPr>
      <w:r>
        <w:rPr>
          <w:szCs w:val="28"/>
        </w:rPr>
        <w:t>ф</w:t>
      </w:r>
      <w:r w:rsidR="00CF14BF">
        <w:rPr>
          <w:szCs w:val="28"/>
        </w:rPr>
        <w:t>ормирование исходных данных для анализа платежной дисциплины;</w:t>
      </w:r>
    </w:p>
    <w:p w14:paraId="0D5E222F" w14:textId="77777777" w:rsidR="005C03E3" w:rsidRPr="005C03E3" w:rsidRDefault="005C03E3" w:rsidP="00763148">
      <w:pPr>
        <w:pStyle w:val="af4"/>
        <w:numPr>
          <w:ilvl w:val="0"/>
          <w:numId w:val="32"/>
        </w:numPr>
        <w:spacing w:before="0"/>
        <w:ind w:left="0" w:firstLine="851"/>
        <w:contextualSpacing/>
        <w:rPr>
          <w:szCs w:val="28"/>
        </w:rPr>
      </w:pPr>
      <w:r w:rsidRPr="002164A8">
        <w:t xml:space="preserve">учета и контроля обязательств по оплате </w:t>
      </w:r>
      <w:r>
        <w:t xml:space="preserve">задолженности за услуги по передаче электроэнергии и/или </w:t>
      </w:r>
      <w:r w:rsidRPr="002164A8">
        <w:t>пеней</w:t>
      </w:r>
      <w:r>
        <w:t>, неустойки</w:t>
      </w:r>
      <w:r w:rsidRPr="002164A8">
        <w:t>;</w:t>
      </w:r>
    </w:p>
    <w:p w14:paraId="6F522D27" w14:textId="77777777" w:rsidR="00CF14BF" w:rsidRDefault="009E35F3" w:rsidP="00763148">
      <w:pPr>
        <w:pStyle w:val="af4"/>
        <w:numPr>
          <w:ilvl w:val="0"/>
          <w:numId w:val="32"/>
        </w:numPr>
        <w:spacing w:before="0"/>
        <w:ind w:left="0" w:firstLine="851"/>
        <w:contextualSpacing/>
        <w:rPr>
          <w:szCs w:val="28"/>
        </w:rPr>
      </w:pPr>
      <w:r>
        <w:rPr>
          <w:szCs w:val="28"/>
        </w:rPr>
        <w:t>ф</w:t>
      </w:r>
      <w:r w:rsidR="00CF14BF">
        <w:rPr>
          <w:szCs w:val="28"/>
        </w:rPr>
        <w:t>ормирование исходных данных для формирования счета на окончательный платеж</w:t>
      </w:r>
      <w:r w:rsidR="00242804">
        <w:rPr>
          <w:szCs w:val="28"/>
        </w:rPr>
        <w:t xml:space="preserve"> с учетом платежей, поступивших в счет оплаты услуг отчетного периода</w:t>
      </w:r>
      <w:r w:rsidR="00CF14BF">
        <w:rPr>
          <w:szCs w:val="28"/>
        </w:rPr>
        <w:t>;</w:t>
      </w:r>
    </w:p>
    <w:p w14:paraId="3E9B2755" w14:textId="77777777" w:rsidR="00CF14BF" w:rsidRPr="007D32EE" w:rsidRDefault="002B73A4" w:rsidP="00763148">
      <w:pPr>
        <w:pStyle w:val="af4"/>
        <w:numPr>
          <w:ilvl w:val="0"/>
          <w:numId w:val="32"/>
        </w:numPr>
        <w:spacing w:before="0"/>
        <w:ind w:left="0" w:firstLine="851"/>
        <w:contextualSpacing/>
        <w:rPr>
          <w:szCs w:val="28"/>
        </w:rPr>
      </w:pPr>
      <w:r w:rsidRPr="003D2008">
        <w:rPr>
          <w:szCs w:val="28"/>
        </w:rPr>
        <w:t>расчета размера штрафных санкций (пеней), договорной неустойки</w:t>
      </w:r>
      <w:r>
        <w:rPr>
          <w:szCs w:val="28"/>
        </w:rPr>
        <w:t xml:space="preserve">, в том числе </w:t>
      </w:r>
      <w:r>
        <w:t>по ст. 26 Федерального закона РФ №35-ФЗ и по условиям, определенным сторонами в договоре (соглашении);</w:t>
      </w:r>
    </w:p>
    <w:p w14:paraId="6140AC96" w14:textId="77777777" w:rsidR="007D32EE" w:rsidRDefault="007D32EE" w:rsidP="00763148">
      <w:pPr>
        <w:pStyle w:val="af4"/>
        <w:numPr>
          <w:ilvl w:val="0"/>
          <w:numId w:val="32"/>
        </w:numPr>
        <w:spacing w:before="0"/>
        <w:ind w:left="0" w:firstLine="851"/>
        <w:contextualSpacing/>
        <w:rPr>
          <w:szCs w:val="28"/>
        </w:rPr>
      </w:pPr>
      <w:r>
        <w:lastRenderedPageBreak/>
        <w:t xml:space="preserve">расчета суммы </w:t>
      </w:r>
      <w:r w:rsidR="00DE6E62">
        <w:t>пеней (</w:t>
      </w:r>
      <w:r>
        <w:t>неустойки</w:t>
      </w:r>
      <w:r w:rsidR="00DE6E62">
        <w:t>)</w:t>
      </w:r>
      <w:r>
        <w:t>, котор</w:t>
      </w:r>
      <w:r w:rsidR="00DE6E62">
        <w:t>ые</w:t>
      </w:r>
      <w:r>
        <w:t xml:space="preserve"> мо</w:t>
      </w:r>
      <w:r w:rsidR="00DE6E62">
        <w:t>гут</w:t>
      </w:r>
      <w:r>
        <w:t xml:space="preserve"> быть предъявлен</w:t>
      </w:r>
      <w:r w:rsidR="00DE6E62">
        <w:t>ы</w:t>
      </w:r>
      <w:r>
        <w:t xml:space="preserve"> к Обществу по расходным договорам (услуги распределительных сетевых компаний и ПАО «ФСК ЕЭС», покупка электроэнергии на компенсацию потерь и хозяйственные нужды);</w:t>
      </w:r>
    </w:p>
    <w:p w14:paraId="0929E5FD" w14:textId="77777777" w:rsidR="00C37A07" w:rsidRDefault="00C37A07" w:rsidP="002164A8">
      <w:pPr>
        <w:pStyle w:val="af4"/>
        <w:numPr>
          <w:ilvl w:val="0"/>
          <w:numId w:val="32"/>
        </w:numPr>
        <w:spacing w:before="0"/>
        <w:ind w:left="0" w:firstLine="851"/>
        <w:contextualSpacing/>
      </w:pPr>
      <w:r w:rsidRPr="003D2008">
        <w:rPr>
          <w:szCs w:val="28"/>
        </w:rPr>
        <w:t xml:space="preserve">формирования исходных данных для </w:t>
      </w:r>
      <w:r w:rsidR="002B73A4">
        <w:rPr>
          <w:szCs w:val="28"/>
        </w:rPr>
        <w:t>инициирования</w:t>
      </w:r>
      <w:r w:rsidR="002B73A4" w:rsidRPr="003D2008">
        <w:rPr>
          <w:szCs w:val="28"/>
        </w:rPr>
        <w:t xml:space="preserve"> </w:t>
      </w:r>
      <w:r w:rsidRPr="003D2008">
        <w:rPr>
          <w:szCs w:val="28"/>
        </w:rPr>
        <w:t>процедуры взыскани</w:t>
      </w:r>
      <w:r w:rsidR="00EB5108">
        <w:rPr>
          <w:szCs w:val="28"/>
        </w:rPr>
        <w:t>я</w:t>
      </w:r>
      <w:r w:rsidRPr="003D2008">
        <w:rPr>
          <w:szCs w:val="28"/>
        </w:rPr>
        <w:t xml:space="preserve"> </w:t>
      </w:r>
      <w:r w:rsidR="00CF14BF">
        <w:rPr>
          <w:szCs w:val="28"/>
        </w:rPr>
        <w:t>задолженности за услуги по передаче электроэнергии и</w:t>
      </w:r>
      <w:r w:rsidR="00EB5108">
        <w:rPr>
          <w:szCs w:val="28"/>
        </w:rPr>
        <w:t>/или</w:t>
      </w:r>
      <w:r w:rsidR="00CF14BF">
        <w:rPr>
          <w:szCs w:val="28"/>
        </w:rPr>
        <w:t xml:space="preserve"> </w:t>
      </w:r>
      <w:r w:rsidRPr="003D2008">
        <w:rPr>
          <w:szCs w:val="28"/>
        </w:rPr>
        <w:t>пеней</w:t>
      </w:r>
      <w:r w:rsidR="00CF14BF">
        <w:rPr>
          <w:szCs w:val="28"/>
        </w:rPr>
        <w:t xml:space="preserve"> (неустойки)</w:t>
      </w:r>
      <w:r w:rsidR="002B73A4">
        <w:rPr>
          <w:szCs w:val="28"/>
        </w:rPr>
        <w:t>;</w:t>
      </w:r>
    </w:p>
    <w:p w14:paraId="2768D92D" w14:textId="77777777" w:rsidR="00057DF2" w:rsidRDefault="002B73A4" w:rsidP="00763148">
      <w:pPr>
        <w:pStyle w:val="110"/>
        <w:numPr>
          <w:ilvl w:val="1"/>
          <w:numId w:val="35"/>
        </w:numPr>
        <w:spacing w:after="0"/>
        <w:ind w:left="0" w:firstLine="851"/>
        <w:rPr>
          <w:b w:val="0"/>
          <w:sz w:val="24"/>
        </w:rPr>
      </w:pPr>
      <w:r w:rsidRPr="002B73A4">
        <w:rPr>
          <w:b w:val="0"/>
          <w:sz w:val="24"/>
        </w:rPr>
        <w:t xml:space="preserve">формирования </w:t>
      </w:r>
      <w:r w:rsidR="00057DF2">
        <w:rPr>
          <w:b w:val="0"/>
          <w:sz w:val="24"/>
        </w:rPr>
        <w:t>стандартных писем/обращений (</w:t>
      </w:r>
      <w:r w:rsidRPr="002B73A4">
        <w:rPr>
          <w:b w:val="0"/>
          <w:sz w:val="24"/>
        </w:rPr>
        <w:t>претензии на основной долг и (или) пени (неустойки)</w:t>
      </w:r>
      <w:r w:rsidR="00057DF2">
        <w:rPr>
          <w:b w:val="0"/>
          <w:sz w:val="24"/>
        </w:rPr>
        <w:t>,</w:t>
      </w:r>
      <w:r w:rsidRPr="002B73A4">
        <w:rPr>
          <w:b w:val="0"/>
          <w:sz w:val="24"/>
        </w:rPr>
        <w:t xml:space="preserve"> служебн</w:t>
      </w:r>
      <w:r w:rsidR="00057DF2">
        <w:rPr>
          <w:b w:val="0"/>
          <w:sz w:val="24"/>
        </w:rPr>
        <w:t>ые</w:t>
      </w:r>
      <w:r w:rsidRPr="002B73A4">
        <w:rPr>
          <w:b w:val="0"/>
          <w:sz w:val="24"/>
        </w:rPr>
        <w:t xml:space="preserve"> записки в управление правового обеспечения о взыскании задолженности за услуги по передаче э/э, пени (неустойки)</w:t>
      </w:r>
      <w:r w:rsidR="00057DF2">
        <w:rPr>
          <w:b w:val="0"/>
          <w:sz w:val="24"/>
        </w:rPr>
        <w:t>,</w:t>
      </w:r>
      <w:r w:rsidRPr="002B73A4">
        <w:rPr>
          <w:b w:val="0"/>
          <w:sz w:val="24"/>
        </w:rPr>
        <w:t xml:space="preserve"> обращения </w:t>
      </w:r>
      <w:r w:rsidR="00057DF2">
        <w:rPr>
          <w:b w:val="0"/>
          <w:sz w:val="24"/>
        </w:rPr>
        <w:t xml:space="preserve">потребителям электрической энергии </w:t>
      </w:r>
      <w:r w:rsidRPr="002B73A4">
        <w:rPr>
          <w:b w:val="0"/>
          <w:sz w:val="24"/>
        </w:rPr>
        <w:t>о необходимости разработки плана мероприятий для обеспечения ввода ограничения и установки автономных источников электроснабжения; уведомлени</w:t>
      </w:r>
      <w:r w:rsidR="00057DF2">
        <w:rPr>
          <w:b w:val="0"/>
          <w:sz w:val="24"/>
        </w:rPr>
        <w:t>й</w:t>
      </w:r>
      <w:r w:rsidRPr="002B73A4">
        <w:rPr>
          <w:b w:val="0"/>
          <w:sz w:val="24"/>
        </w:rPr>
        <w:t xml:space="preserve"> о предоставлении в адрес Общества обеспечения исполнения обязательств в виде банковской гарантии (муниципальной гарантии); </w:t>
      </w:r>
      <w:r w:rsidR="00057DF2">
        <w:rPr>
          <w:b w:val="0"/>
          <w:sz w:val="24"/>
        </w:rPr>
        <w:t xml:space="preserve">заявлений </w:t>
      </w:r>
      <w:r w:rsidRPr="002B73A4">
        <w:rPr>
          <w:b w:val="0"/>
          <w:sz w:val="24"/>
        </w:rPr>
        <w:t xml:space="preserve">в Ростехнадзор </w:t>
      </w:r>
      <w:r w:rsidR="00057DF2">
        <w:rPr>
          <w:b w:val="0"/>
          <w:sz w:val="24"/>
        </w:rPr>
        <w:t>о</w:t>
      </w:r>
      <w:r w:rsidRPr="002B73A4">
        <w:rPr>
          <w:b w:val="0"/>
          <w:sz w:val="24"/>
        </w:rPr>
        <w:t xml:space="preserve"> привлечения должностного и юридического лица к административной ответственности по ч. 3 ст. 9.22 и 14.61 Кодекса об административных правонарушениях</w:t>
      </w:r>
    </w:p>
    <w:p w14:paraId="7C606B03" w14:textId="77777777" w:rsidR="002B73A4" w:rsidRDefault="002B73A4" w:rsidP="00763148">
      <w:pPr>
        <w:pStyle w:val="110"/>
        <w:numPr>
          <w:ilvl w:val="1"/>
          <w:numId w:val="35"/>
        </w:numPr>
        <w:spacing w:after="0"/>
        <w:ind w:left="0" w:firstLine="851"/>
        <w:rPr>
          <w:b w:val="0"/>
          <w:sz w:val="24"/>
        </w:rPr>
      </w:pPr>
      <w:r w:rsidRPr="002B73A4">
        <w:rPr>
          <w:b w:val="0"/>
          <w:sz w:val="24"/>
        </w:rPr>
        <w:t>ведения журнала учета указанных выше документов и ответов на них</w:t>
      </w:r>
      <w:r w:rsidR="00057DF2">
        <w:rPr>
          <w:b w:val="0"/>
          <w:sz w:val="24"/>
        </w:rPr>
        <w:t>;</w:t>
      </w:r>
    </w:p>
    <w:p w14:paraId="19F63FDD" w14:textId="77777777" w:rsidR="00C37A07" w:rsidRDefault="005C03E3" w:rsidP="00763148">
      <w:pPr>
        <w:pStyle w:val="110"/>
        <w:numPr>
          <w:ilvl w:val="1"/>
          <w:numId w:val="35"/>
        </w:numPr>
        <w:spacing w:after="0"/>
        <w:ind w:left="0" w:firstLine="851"/>
        <w:rPr>
          <w:b w:val="0"/>
          <w:sz w:val="24"/>
        </w:rPr>
      </w:pPr>
      <w:r w:rsidRPr="005C03E3">
        <w:rPr>
          <w:b w:val="0"/>
          <w:sz w:val="24"/>
        </w:rPr>
        <w:t>формирования пакета документов, необходим</w:t>
      </w:r>
      <w:r>
        <w:rPr>
          <w:b w:val="0"/>
          <w:sz w:val="24"/>
        </w:rPr>
        <w:t>ого</w:t>
      </w:r>
      <w:r w:rsidRPr="005C03E3">
        <w:rPr>
          <w:b w:val="0"/>
          <w:sz w:val="24"/>
        </w:rPr>
        <w:t xml:space="preserve"> для предъявления исковых требований о взыскании задолженности за услуги по передаче электроэнергии </w:t>
      </w:r>
      <w:r>
        <w:rPr>
          <w:b w:val="0"/>
          <w:sz w:val="24"/>
        </w:rPr>
        <w:t xml:space="preserve">и/или </w:t>
      </w:r>
      <w:r w:rsidRPr="005C03E3">
        <w:rPr>
          <w:b w:val="0"/>
          <w:sz w:val="24"/>
        </w:rPr>
        <w:t>пен</w:t>
      </w:r>
      <w:r>
        <w:rPr>
          <w:b w:val="0"/>
          <w:sz w:val="24"/>
        </w:rPr>
        <w:t>ей</w:t>
      </w:r>
      <w:r w:rsidRPr="005C03E3">
        <w:rPr>
          <w:b w:val="0"/>
          <w:sz w:val="24"/>
        </w:rPr>
        <w:t>, неустойки</w:t>
      </w:r>
      <w:r w:rsidR="00C37A07" w:rsidRPr="00151293">
        <w:rPr>
          <w:b w:val="0"/>
          <w:sz w:val="24"/>
        </w:rPr>
        <w:t>;</w:t>
      </w:r>
    </w:p>
    <w:p w14:paraId="16FCB8CF" w14:textId="77777777" w:rsidR="004E4132" w:rsidRDefault="00C37A07" w:rsidP="004E4132">
      <w:pPr>
        <w:pStyle w:val="110"/>
        <w:numPr>
          <w:ilvl w:val="1"/>
          <w:numId w:val="35"/>
        </w:numPr>
        <w:spacing w:after="0"/>
        <w:ind w:left="0" w:firstLine="851"/>
        <w:rPr>
          <w:b w:val="0"/>
          <w:sz w:val="24"/>
        </w:rPr>
      </w:pPr>
      <w:r>
        <w:rPr>
          <w:b w:val="0"/>
          <w:sz w:val="24"/>
        </w:rPr>
        <w:t xml:space="preserve">учет и контроль всех стадий процесса взыскания </w:t>
      </w:r>
      <w:r w:rsidR="005C03E3">
        <w:rPr>
          <w:b w:val="0"/>
          <w:sz w:val="24"/>
        </w:rPr>
        <w:t xml:space="preserve">задолженности за услуги по передаче электроэнергии и/или </w:t>
      </w:r>
      <w:r w:rsidRPr="00151293">
        <w:rPr>
          <w:b w:val="0"/>
          <w:sz w:val="24"/>
        </w:rPr>
        <w:t>пеней</w:t>
      </w:r>
      <w:r w:rsidR="005C03E3">
        <w:rPr>
          <w:b w:val="0"/>
          <w:sz w:val="24"/>
        </w:rPr>
        <w:t>, неустойки</w:t>
      </w:r>
      <w:r>
        <w:rPr>
          <w:b w:val="0"/>
          <w:sz w:val="24"/>
        </w:rPr>
        <w:t>;</w:t>
      </w:r>
    </w:p>
    <w:p w14:paraId="784AA786" w14:textId="77777777" w:rsidR="00373426" w:rsidRPr="004E4132" w:rsidRDefault="00373426" w:rsidP="004E4132">
      <w:pPr>
        <w:pStyle w:val="110"/>
        <w:numPr>
          <w:ilvl w:val="1"/>
          <w:numId w:val="35"/>
        </w:numPr>
        <w:spacing w:after="0"/>
        <w:ind w:left="0" w:firstLine="851"/>
        <w:rPr>
          <w:b w:val="0"/>
          <w:sz w:val="24"/>
        </w:rPr>
      </w:pPr>
      <w:r w:rsidRPr="004E4132">
        <w:rPr>
          <w:b w:val="0"/>
          <w:sz w:val="24"/>
        </w:rPr>
        <w:t>журнализации движения претензионно-искового процесса в части требований по обязательствам за услуги по передаче электроэнергии, пеням, неустойке;</w:t>
      </w:r>
    </w:p>
    <w:p w14:paraId="6309C713" w14:textId="77777777" w:rsidR="00373426" w:rsidRPr="00373426" w:rsidRDefault="00373426" w:rsidP="00373426">
      <w:pPr>
        <w:pStyle w:val="110"/>
        <w:numPr>
          <w:ilvl w:val="1"/>
          <w:numId w:val="35"/>
        </w:numPr>
        <w:ind w:left="0" w:firstLine="851"/>
        <w:rPr>
          <w:b w:val="0"/>
          <w:sz w:val="24"/>
        </w:rPr>
      </w:pPr>
      <w:r w:rsidRPr="00373426">
        <w:rPr>
          <w:b w:val="0"/>
          <w:sz w:val="24"/>
        </w:rPr>
        <w:t>журнализации движения процесса исполнительного производства по обязательствам за услуги по передаче электроэнергии, пеням, неустойке;</w:t>
      </w:r>
    </w:p>
    <w:p w14:paraId="09270670" w14:textId="77777777" w:rsidR="004E4132" w:rsidRDefault="00373426" w:rsidP="004E4132">
      <w:pPr>
        <w:pStyle w:val="110"/>
        <w:numPr>
          <w:ilvl w:val="1"/>
          <w:numId w:val="35"/>
        </w:numPr>
        <w:ind w:left="0" w:firstLine="851"/>
        <w:rPr>
          <w:b w:val="0"/>
          <w:sz w:val="24"/>
        </w:rPr>
      </w:pPr>
      <w:r w:rsidRPr="00373426">
        <w:rPr>
          <w:b w:val="0"/>
          <w:sz w:val="24"/>
        </w:rPr>
        <w:t>журнализации движения процесса процедуры банкротства должников за услуги по передаче электроэнергии, пеням, неустойке;</w:t>
      </w:r>
    </w:p>
    <w:p w14:paraId="392EA4B2" w14:textId="77777777" w:rsidR="00373426" w:rsidRPr="004E4132" w:rsidRDefault="00373426" w:rsidP="004E4132">
      <w:pPr>
        <w:pStyle w:val="110"/>
        <w:numPr>
          <w:ilvl w:val="1"/>
          <w:numId w:val="35"/>
        </w:numPr>
        <w:ind w:left="0" w:firstLine="851"/>
        <w:rPr>
          <w:b w:val="0"/>
          <w:sz w:val="24"/>
        </w:rPr>
      </w:pPr>
      <w:r w:rsidRPr="004E4132">
        <w:rPr>
          <w:b w:val="0"/>
          <w:sz w:val="24"/>
        </w:rPr>
        <w:t>реализации возможности информационного обмена, в том числе обмена сообщениями, файлами или комментариями в рамках «карточки» исполнения договора оказания услуг по передаче электроэнергии</w:t>
      </w:r>
      <w:r w:rsidR="000545A7" w:rsidRPr="004E4132">
        <w:rPr>
          <w:b w:val="0"/>
          <w:sz w:val="24"/>
        </w:rPr>
        <w:t>;</w:t>
      </w:r>
    </w:p>
    <w:p w14:paraId="4D71085F" w14:textId="77777777" w:rsidR="00C37A07" w:rsidRPr="00151293" w:rsidRDefault="00C37A07" w:rsidP="00763148">
      <w:pPr>
        <w:pStyle w:val="110"/>
        <w:numPr>
          <w:ilvl w:val="1"/>
          <w:numId w:val="35"/>
        </w:numPr>
        <w:spacing w:after="0"/>
        <w:ind w:left="0" w:firstLine="851"/>
        <w:rPr>
          <w:b w:val="0"/>
          <w:sz w:val="24"/>
        </w:rPr>
      </w:pPr>
      <w:r w:rsidRPr="00151293">
        <w:rPr>
          <w:b w:val="0"/>
          <w:sz w:val="24"/>
        </w:rPr>
        <w:t>формирование отчетности.</w:t>
      </w:r>
    </w:p>
    <w:p w14:paraId="045AF7D6" w14:textId="77777777" w:rsidR="00C37A07" w:rsidRPr="000A20EF" w:rsidRDefault="00C37A07" w:rsidP="00C37A07">
      <w:pPr>
        <w:pStyle w:val="11"/>
        <w:keepNext/>
        <w:widowControl/>
        <w:numPr>
          <w:ilvl w:val="0"/>
          <w:numId w:val="18"/>
        </w:numPr>
        <w:tabs>
          <w:tab w:val="left" w:pos="1276"/>
        </w:tabs>
        <w:spacing w:before="240" w:after="60"/>
      </w:pPr>
      <w:bookmarkStart w:id="86" w:name="_Toc446327006"/>
      <w:bookmarkStart w:id="87" w:name="bookmark18"/>
      <w:bookmarkStart w:id="88" w:name="_Toc517186321"/>
      <w:bookmarkStart w:id="89" w:name="_Toc41399491"/>
      <w:bookmarkEnd w:id="86"/>
      <w:r w:rsidRPr="000A20EF">
        <w:t>Характеристика объекта автоматизации</w:t>
      </w:r>
      <w:bookmarkEnd w:id="87"/>
      <w:bookmarkEnd w:id="88"/>
      <w:bookmarkEnd w:id="89"/>
    </w:p>
    <w:p w14:paraId="30E27F9F" w14:textId="77777777" w:rsidR="00C37A07" w:rsidRPr="000A20EF" w:rsidRDefault="00C37A07" w:rsidP="00C37A07">
      <w:pPr>
        <w:pStyle w:val="20"/>
        <w:keepLines/>
        <w:numPr>
          <w:ilvl w:val="1"/>
          <w:numId w:val="19"/>
        </w:numPr>
        <w:spacing w:before="200"/>
        <w:ind w:left="1418" w:hanging="567"/>
      </w:pPr>
      <w:bookmarkStart w:id="90" w:name="bookmark19"/>
      <w:bookmarkStart w:id="91" w:name="_Toc517186322"/>
      <w:bookmarkStart w:id="92" w:name="_Toc41399492"/>
      <w:r w:rsidRPr="000A20EF">
        <w:t xml:space="preserve">Текущее </w:t>
      </w:r>
      <w:r w:rsidRPr="006010A5">
        <w:t>состояние</w:t>
      </w:r>
      <w:r w:rsidRPr="000A20EF">
        <w:t xml:space="preserve"> автоматизируемой деятельности</w:t>
      </w:r>
      <w:bookmarkEnd w:id="90"/>
      <w:bookmarkEnd w:id="91"/>
      <w:bookmarkEnd w:id="92"/>
    </w:p>
    <w:p w14:paraId="7C46B70C" w14:textId="77777777" w:rsidR="00DE6E62" w:rsidRDefault="00C37A07" w:rsidP="00763148">
      <w:pPr>
        <w:spacing w:before="240"/>
        <w:ind w:firstLine="851"/>
        <w:rPr>
          <w:rFonts w:ascii="Times New Roman Cyr" w:hAnsi="Times New Roman Cyr"/>
        </w:rPr>
      </w:pPr>
      <w:r w:rsidRPr="00052454">
        <w:rPr>
          <w:rFonts w:ascii="Times New Roman Cyr" w:hAnsi="Times New Roman Cyr"/>
        </w:rPr>
        <w:t xml:space="preserve">В настоящее время в ПАО «МРСК Центра» эксплуатируется система </w:t>
      </w:r>
      <w:r w:rsidRPr="00052454">
        <w:rPr>
          <w:rFonts w:ascii="Times New Roman Cyr" w:hAnsi="Times New Roman Cyr"/>
          <w:bCs/>
        </w:rPr>
        <w:t xml:space="preserve">КИСУР (ПО </w:t>
      </w:r>
      <w:r w:rsidRPr="00052454">
        <w:rPr>
          <w:rFonts w:ascii="Times New Roman Cyr" w:hAnsi="Times New Roman Cyr"/>
          <w:bCs/>
          <w:lang w:val="en-US"/>
        </w:rPr>
        <w:t>SAP</w:t>
      </w:r>
      <w:r w:rsidRPr="00052454">
        <w:rPr>
          <w:rFonts w:ascii="Times New Roman Cyr" w:hAnsi="Times New Roman Cyr"/>
          <w:bCs/>
        </w:rPr>
        <w:t>)/RT2</w:t>
      </w:r>
      <w:r w:rsidRPr="00052454">
        <w:rPr>
          <w:rFonts w:ascii="Times New Roman Cyr" w:hAnsi="Times New Roman Cyr"/>
        </w:rPr>
        <w:t xml:space="preserve">. </w:t>
      </w:r>
      <w:r w:rsidR="00815E3A">
        <w:rPr>
          <w:rFonts w:ascii="Times New Roman Cyr" w:hAnsi="Times New Roman Cyr"/>
        </w:rPr>
        <w:t xml:space="preserve">Ведение карточки договоров, определение объема и стоимости оказанных услуг по передаче электроэнергии </w:t>
      </w:r>
      <w:r w:rsidRPr="00052454">
        <w:rPr>
          <w:rFonts w:ascii="Times New Roman Cyr" w:hAnsi="Times New Roman Cyr"/>
        </w:rPr>
        <w:t>осуществляет Департамент реализации услуг</w:t>
      </w:r>
      <w:r w:rsidR="00361D96">
        <w:rPr>
          <w:rFonts w:ascii="Times New Roman Cyr" w:hAnsi="Times New Roman Cyr"/>
        </w:rPr>
        <w:t xml:space="preserve"> и учета электроэнергии</w:t>
      </w:r>
      <w:r w:rsidRPr="00052454">
        <w:rPr>
          <w:rFonts w:ascii="Times New Roman Cyr" w:hAnsi="Times New Roman Cyr"/>
        </w:rPr>
        <w:t xml:space="preserve"> в системе </w:t>
      </w:r>
      <w:r w:rsidRPr="00052454">
        <w:rPr>
          <w:rFonts w:ascii="Times New Roman Cyr" w:hAnsi="Times New Roman Cyr"/>
          <w:bCs/>
        </w:rPr>
        <w:t xml:space="preserve">КИСУР (ПО </w:t>
      </w:r>
      <w:r w:rsidRPr="00052454">
        <w:rPr>
          <w:rFonts w:ascii="Times New Roman Cyr" w:hAnsi="Times New Roman Cyr"/>
          <w:bCs/>
          <w:lang w:val="en-US"/>
        </w:rPr>
        <w:t>SAP</w:t>
      </w:r>
      <w:r w:rsidRPr="00052454">
        <w:rPr>
          <w:rFonts w:ascii="Times New Roman Cyr" w:hAnsi="Times New Roman Cyr"/>
          <w:bCs/>
        </w:rPr>
        <w:t>)/RT2</w:t>
      </w:r>
      <w:r w:rsidRPr="00052454">
        <w:rPr>
          <w:rFonts w:ascii="Times New Roman Cyr" w:hAnsi="Times New Roman Cyr"/>
        </w:rPr>
        <w:t xml:space="preserve">. </w:t>
      </w:r>
      <w:r w:rsidR="00815E3A">
        <w:rPr>
          <w:rFonts w:ascii="Times New Roman Cyr" w:hAnsi="Times New Roman Cyr"/>
        </w:rPr>
        <w:t xml:space="preserve">В настоящий момент планируется автоматизация процесса </w:t>
      </w:r>
      <w:r w:rsidR="00815E3A">
        <w:rPr>
          <w:rFonts w:ascii="Times New Roman Cyr" w:hAnsi="Times New Roman Cyr"/>
        </w:rPr>
        <w:lastRenderedPageBreak/>
        <w:t>формирования корректиров</w:t>
      </w:r>
      <w:r w:rsidR="00B577F9">
        <w:rPr>
          <w:rFonts w:ascii="Times New Roman Cyr" w:hAnsi="Times New Roman Cyr"/>
        </w:rPr>
        <w:t>очных актов об оказании услуг по передаче электроэнергии и корректировочн</w:t>
      </w:r>
      <w:r w:rsidR="00A61DDA">
        <w:rPr>
          <w:rFonts w:ascii="Times New Roman Cyr" w:hAnsi="Times New Roman Cyr"/>
        </w:rPr>
        <w:t>ых</w:t>
      </w:r>
      <w:r w:rsidR="00B577F9">
        <w:rPr>
          <w:rFonts w:ascii="Times New Roman Cyr" w:hAnsi="Times New Roman Cyr"/>
        </w:rPr>
        <w:t xml:space="preserve"> счет</w:t>
      </w:r>
      <w:r w:rsidR="00A61DDA">
        <w:rPr>
          <w:rFonts w:ascii="Times New Roman Cyr" w:hAnsi="Times New Roman Cyr"/>
        </w:rPr>
        <w:t>ов</w:t>
      </w:r>
      <w:r w:rsidR="00B577F9">
        <w:rPr>
          <w:rFonts w:ascii="Times New Roman Cyr" w:hAnsi="Times New Roman Cyr"/>
        </w:rPr>
        <w:t xml:space="preserve">-фактур в отношении объема и стоимости </w:t>
      </w:r>
      <w:r w:rsidR="00815E3A">
        <w:rPr>
          <w:rFonts w:ascii="Times New Roman Cyr" w:hAnsi="Times New Roman Cyr"/>
        </w:rPr>
        <w:t>предшествующи</w:t>
      </w:r>
      <w:r w:rsidR="00B577F9">
        <w:rPr>
          <w:rFonts w:ascii="Times New Roman Cyr" w:hAnsi="Times New Roman Cyr"/>
        </w:rPr>
        <w:t>х</w:t>
      </w:r>
      <w:r w:rsidR="00815E3A">
        <w:rPr>
          <w:rFonts w:ascii="Times New Roman Cyr" w:hAnsi="Times New Roman Cyr"/>
        </w:rPr>
        <w:t xml:space="preserve"> расчетны</w:t>
      </w:r>
      <w:r w:rsidR="00B577F9">
        <w:rPr>
          <w:rFonts w:ascii="Times New Roman Cyr" w:hAnsi="Times New Roman Cyr"/>
        </w:rPr>
        <w:t>х</w:t>
      </w:r>
      <w:r w:rsidR="00815E3A">
        <w:rPr>
          <w:rFonts w:ascii="Times New Roman Cyr" w:hAnsi="Times New Roman Cyr"/>
        </w:rPr>
        <w:t xml:space="preserve"> период</w:t>
      </w:r>
      <w:r w:rsidR="00B577F9">
        <w:rPr>
          <w:rFonts w:ascii="Times New Roman Cyr" w:hAnsi="Times New Roman Cyr"/>
        </w:rPr>
        <w:t>ов</w:t>
      </w:r>
      <w:r w:rsidR="00815E3A">
        <w:rPr>
          <w:rFonts w:ascii="Times New Roman Cyr" w:hAnsi="Times New Roman Cyr"/>
        </w:rPr>
        <w:t>. Учет поступающих платежей осуществляется Департамент</w:t>
      </w:r>
      <w:r w:rsidR="00063503">
        <w:rPr>
          <w:rFonts w:ascii="Times New Roman Cyr" w:hAnsi="Times New Roman Cyr"/>
        </w:rPr>
        <w:t>ом</w:t>
      </w:r>
      <w:r w:rsidR="00815E3A">
        <w:rPr>
          <w:rFonts w:ascii="Times New Roman Cyr" w:hAnsi="Times New Roman Cyr"/>
        </w:rPr>
        <w:t xml:space="preserve"> бухгалтерского и налогового учета </w:t>
      </w:r>
      <w:r w:rsidR="007D32EE">
        <w:rPr>
          <w:rFonts w:ascii="Times New Roman Cyr" w:hAnsi="Times New Roman Cyr"/>
        </w:rPr>
        <w:t xml:space="preserve">в модуле </w:t>
      </w:r>
      <w:r w:rsidR="007D32EE">
        <w:rPr>
          <w:rFonts w:ascii="Times New Roman Cyr" w:hAnsi="Times New Roman Cyr"/>
          <w:lang w:val="en-US"/>
        </w:rPr>
        <w:t>FI</w:t>
      </w:r>
      <w:r w:rsidR="00A61DDA">
        <w:rPr>
          <w:rFonts w:ascii="Times New Roman Cyr" w:hAnsi="Times New Roman Cyr"/>
        </w:rPr>
        <w:t xml:space="preserve">. </w:t>
      </w:r>
      <w:r w:rsidR="00DE6E62">
        <w:rPr>
          <w:rFonts w:ascii="Times New Roman Cyr" w:hAnsi="Times New Roman Cyr"/>
        </w:rPr>
        <w:t xml:space="preserve">Взаимосвязь </w:t>
      </w:r>
      <w:r w:rsidR="00A61DDA">
        <w:rPr>
          <w:rFonts w:ascii="Times New Roman Cyr" w:hAnsi="Times New Roman Cyr"/>
        </w:rPr>
        <w:t xml:space="preserve">модулей </w:t>
      </w:r>
      <w:r w:rsidR="00A61DDA">
        <w:rPr>
          <w:rFonts w:ascii="Times New Roman Cyr" w:hAnsi="Times New Roman Cyr"/>
          <w:lang w:val="en-US"/>
        </w:rPr>
        <w:t>IS</w:t>
      </w:r>
      <w:r w:rsidR="00A61DDA" w:rsidRPr="002164A8">
        <w:rPr>
          <w:rFonts w:ascii="Times New Roman Cyr" w:hAnsi="Times New Roman Cyr"/>
        </w:rPr>
        <w:t>-</w:t>
      </w:r>
      <w:r w:rsidR="00A61DDA">
        <w:rPr>
          <w:rFonts w:ascii="Times New Roman Cyr" w:hAnsi="Times New Roman Cyr"/>
          <w:lang w:val="en-US"/>
        </w:rPr>
        <w:t>U</w:t>
      </w:r>
      <w:r w:rsidR="00063503">
        <w:rPr>
          <w:rFonts w:ascii="Times New Roman Cyr" w:hAnsi="Times New Roman Cyr"/>
        </w:rPr>
        <w:t>,</w:t>
      </w:r>
      <w:r w:rsidR="00063503" w:rsidRPr="002164A8">
        <w:rPr>
          <w:rFonts w:ascii="Times New Roman Cyr" w:hAnsi="Times New Roman Cyr"/>
        </w:rPr>
        <w:t xml:space="preserve"> </w:t>
      </w:r>
      <w:r w:rsidR="00063503">
        <w:rPr>
          <w:rFonts w:ascii="Times New Roman Cyr" w:hAnsi="Times New Roman Cyr"/>
          <w:lang w:val="en-US"/>
        </w:rPr>
        <w:t>SD</w:t>
      </w:r>
      <w:r w:rsidR="00A61DDA" w:rsidRPr="002164A8">
        <w:rPr>
          <w:rFonts w:ascii="Times New Roman Cyr" w:hAnsi="Times New Roman Cyr"/>
        </w:rPr>
        <w:t xml:space="preserve"> </w:t>
      </w:r>
      <w:r w:rsidR="00A61DDA">
        <w:rPr>
          <w:rFonts w:ascii="Times New Roman Cyr" w:hAnsi="Times New Roman Cyr"/>
        </w:rPr>
        <w:t xml:space="preserve">(в части сформированных объемов и стоимости оказанных услуг по передаче электроэнергии) и </w:t>
      </w:r>
      <w:r w:rsidR="00A61DDA">
        <w:rPr>
          <w:rFonts w:ascii="Times New Roman Cyr" w:hAnsi="Times New Roman Cyr"/>
          <w:lang w:val="en-US"/>
        </w:rPr>
        <w:t>FI</w:t>
      </w:r>
      <w:r w:rsidR="00A61DDA">
        <w:rPr>
          <w:rFonts w:ascii="Times New Roman Cyr" w:hAnsi="Times New Roman Cyr"/>
        </w:rPr>
        <w:t xml:space="preserve"> (в части поступающих платежей за услуги по передаче электроэнергии и корректировк</w:t>
      </w:r>
      <w:r w:rsidR="00063503">
        <w:rPr>
          <w:rFonts w:ascii="Times New Roman Cyr" w:hAnsi="Times New Roman Cyr"/>
        </w:rPr>
        <w:t>ах</w:t>
      </w:r>
      <w:r w:rsidR="00A61DDA">
        <w:rPr>
          <w:rFonts w:ascii="Times New Roman Cyr" w:hAnsi="Times New Roman Cyr"/>
        </w:rPr>
        <w:t xml:space="preserve"> стоимости оказанных услуг по передаче электроэнергии за предшествующие расчетные периоды)</w:t>
      </w:r>
      <w:r w:rsidR="007D32EE">
        <w:rPr>
          <w:rFonts w:ascii="Times New Roman Cyr" w:hAnsi="Times New Roman Cyr"/>
        </w:rPr>
        <w:t xml:space="preserve"> </w:t>
      </w:r>
      <w:r w:rsidR="00DE6E62">
        <w:rPr>
          <w:rFonts w:ascii="Times New Roman Cyr" w:hAnsi="Times New Roman Cyr"/>
        </w:rPr>
        <w:t>отсутствует.</w:t>
      </w:r>
    </w:p>
    <w:p w14:paraId="3FE941B8" w14:textId="77777777" w:rsidR="00DE6E62" w:rsidRDefault="00DE6E62" w:rsidP="00763148">
      <w:pPr>
        <w:spacing w:before="240"/>
        <w:ind w:firstLine="851"/>
        <w:rPr>
          <w:rFonts w:ascii="Times New Roman Cyr" w:hAnsi="Times New Roman Cyr"/>
          <w:bCs/>
        </w:rPr>
      </w:pPr>
      <w:r>
        <w:rPr>
          <w:szCs w:val="28"/>
        </w:rPr>
        <w:t xml:space="preserve">Формирования итоговых данных для контроля и анализа дебиторской задолженности за услуги по передаче электроэнергии (формирование календаря платежей, отчетов о расчетах за услуги по передаче электроэнергии и прочей отчетности), формирование счета на окончательный платеж с учетом платежей, поступивших в счет оплаты услуг отчетного периода, осуществляется за рамками системы </w:t>
      </w:r>
      <w:r w:rsidRPr="00052454">
        <w:rPr>
          <w:rFonts w:ascii="Times New Roman Cyr" w:hAnsi="Times New Roman Cyr"/>
          <w:bCs/>
        </w:rPr>
        <w:t xml:space="preserve">КИСУР (ПО </w:t>
      </w:r>
      <w:r w:rsidRPr="00052454">
        <w:rPr>
          <w:rFonts w:ascii="Times New Roman Cyr" w:hAnsi="Times New Roman Cyr"/>
          <w:bCs/>
          <w:lang w:val="en-US"/>
        </w:rPr>
        <w:t>SAP</w:t>
      </w:r>
      <w:r w:rsidRPr="00052454">
        <w:rPr>
          <w:rFonts w:ascii="Times New Roman Cyr" w:hAnsi="Times New Roman Cyr"/>
          <w:bCs/>
        </w:rPr>
        <w:t>)/RT2</w:t>
      </w:r>
      <w:r>
        <w:rPr>
          <w:rFonts w:ascii="Times New Roman Cyr" w:hAnsi="Times New Roman Cyr"/>
          <w:bCs/>
        </w:rPr>
        <w:t>.</w:t>
      </w:r>
    </w:p>
    <w:p w14:paraId="728AFB25" w14:textId="77777777" w:rsidR="00DE6E62" w:rsidRDefault="00DE6E62" w:rsidP="00763148">
      <w:pPr>
        <w:spacing w:before="240"/>
        <w:ind w:firstLine="851"/>
        <w:rPr>
          <w:rFonts w:ascii="Times New Roman Cyr" w:hAnsi="Times New Roman Cyr"/>
        </w:rPr>
      </w:pPr>
      <w:r>
        <w:rPr>
          <w:rFonts w:ascii="Times New Roman Cyr" w:hAnsi="Times New Roman Cyr"/>
          <w:bCs/>
        </w:rPr>
        <w:t xml:space="preserve">Ведение претензионно-исковой работы в отношении задолженности за услуги по передаче электроэнергии, а также исполнительное производство реализовано за рамками </w:t>
      </w:r>
      <w:r>
        <w:rPr>
          <w:szCs w:val="28"/>
        </w:rPr>
        <w:t xml:space="preserve">системы </w:t>
      </w:r>
      <w:r w:rsidRPr="00052454">
        <w:rPr>
          <w:rFonts w:ascii="Times New Roman Cyr" w:hAnsi="Times New Roman Cyr"/>
          <w:bCs/>
        </w:rPr>
        <w:t xml:space="preserve">КИСУР (ПО </w:t>
      </w:r>
      <w:r w:rsidRPr="00052454">
        <w:rPr>
          <w:rFonts w:ascii="Times New Roman Cyr" w:hAnsi="Times New Roman Cyr"/>
          <w:bCs/>
          <w:lang w:val="en-US"/>
        </w:rPr>
        <w:t>SAP</w:t>
      </w:r>
      <w:r w:rsidRPr="00052454">
        <w:rPr>
          <w:rFonts w:ascii="Times New Roman Cyr" w:hAnsi="Times New Roman Cyr"/>
          <w:bCs/>
        </w:rPr>
        <w:t>)/RT2</w:t>
      </w:r>
      <w:r>
        <w:rPr>
          <w:rFonts w:ascii="Times New Roman Cyr" w:hAnsi="Times New Roman Cyr"/>
          <w:bCs/>
        </w:rPr>
        <w:t xml:space="preserve">.  </w:t>
      </w:r>
    </w:p>
    <w:p w14:paraId="58D1A956" w14:textId="77777777" w:rsidR="00C37A07" w:rsidRDefault="00DE6E62" w:rsidP="00763148">
      <w:pPr>
        <w:spacing w:before="240"/>
        <w:ind w:firstLine="851"/>
        <w:rPr>
          <w:rFonts w:ascii="Times New Roman Cyr" w:hAnsi="Times New Roman Cyr"/>
          <w:bCs/>
        </w:rPr>
      </w:pPr>
      <w:r>
        <w:rPr>
          <w:rFonts w:ascii="Times New Roman Cyr" w:hAnsi="Times New Roman Cyr"/>
        </w:rPr>
        <w:t>П</w:t>
      </w:r>
      <w:r w:rsidR="00C37A07" w:rsidRPr="00052454">
        <w:rPr>
          <w:rFonts w:ascii="Times New Roman Cyr" w:hAnsi="Times New Roman Cyr"/>
        </w:rPr>
        <w:t xml:space="preserve">роцесс расчета размера пеней </w:t>
      </w:r>
      <w:r>
        <w:rPr>
          <w:rFonts w:ascii="Times New Roman Cyr" w:hAnsi="Times New Roman Cyr"/>
        </w:rPr>
        <w:t xml:space="preserve">(неустойки) </w:t>
      </w:r>
      <w:r w:rsidR="00C37A07">
        <w:t xml:space="preserve">за нарушение сроков оплаты услуг </w:t>
      </w:r>
      <w:r w:rsidR="00C37A07" w:rsidRPr="00052454">
        <w:rPr>
          <w:rFonts w:ascii="Times New Roman Cyr" w:hAnsi="Times New Roman Cyr"/>
        </w:rPr>
        <w:t>по передаче электроэнергии</w:t>
      </w:r>
      <w:r>
        <w:rPr>
          <w:rFonts w:ascii="Times New Roman Cyr" w:hAnsi="Times New Roman Cyr"/>
        </w:rPr>
        <w:t>,</w:t>
      </w:r>
      <w:r w:rsidR="00C37A07" w:rsidRPr="00052454">
        <w:rPr>
          <w:rFonts w:ascii="Times New Roman Cyr" w:hAnsi="Times New Roman Cyr"/>
        </w:rPr>
        <w:t xml:space="preserve"> формирования претензий, </w:t>
      </w:r>
      <w:r>
        <w:rPr>
          <w:rFonts w:ascii="Times New Roman Cyr" w:hAnsi="Times New Roman Cyr"/>
        </w:rPr>
        <w:t xml:space="preserve">претензионно-исковая деятельность в части требований о взыскании пеней (неустойки) осуществляется </w:t>
      </w:r>
      <w:r w:rsidR="00C37A07" w:rsidRPr="00052454">
        <w:rPr>
          <w:rFonts w:ascii="Times New Roman Cyr" w:hAnsi="Times New Roman Cyr"/>
        </w:rPr>
        <w:t xml:space="preserve">за рамками системы </w:t>
      </w:r>
      <w:r w:rsidR="00C37A07" w:rsidRPr="00052454">
        <w:rPr>
          <w:rFonts w:ascii="Times New Roman Cyr" w:hAnsi="Times New Roman Cyr"/>
          <w:bCs/>
        </w:rPr>
        <w:t xml:space="preserve">КИСУР (ПО </w:t>
      </w:r>
      <w:r w:rsidR="00C37A07" w:rsidRPr="00052454">
        <w:rPr>
          <w:rFonts w:ascii="Times New Roman Cyr" w:hAnsi="Times New Roman Cyr"/>
          <w:bCs/>
          <w:lang w:val="en-US"/>
        </w:rPr>
        <w:t>SAP</w:t>
      </w:r>
      <w:r w:rsidR="00C37A07" w:rsidRPr="00052454">
        <w:rPr>
          <w:rFonts w:ascii="Times New Roman Cyr" w:hAnsi="Times New Roman Cyr"/>
          <w:bCs/>
        </w:rPr>
        <w:t>)/RT2.</w:t>
      </w:r>
    </w:p>
    <w:p w14:paraId="7E5A1B7C" w14:textId="77777777" w:rsidR="00DE6E62" w:rsidRPr="00052454" w:rsidRDefault="00DE6E62" w:rsidP="00763148">
      <w:pPr>
        <w:spacing w:before="240"/>
        <w:ind w:firstLine="851"/>
        <w:rPr>
          <w:rFonts w:ascii="Times New Roman Cyr" w:hAnsi="Times New Roman Cyr"/>
          <w:szCs w:val="24"/>
        </w:rPr>
      </w:pPr>
      <w:r>
        <w:rPr>
          <w:rFonts w:ascii="Times New Roman Cyr" w:hAnsi="Times New Roman Cyr"/>
          <w:bCs/>
        </w:rPr>
        <w:t>Анализ пеней (</w:t>
      </w:r>
      <w:r>
        <w:t>неустойки), которые могут быть предъявлена к Обществу по расходным договорам (услуги распределительных сетевых компаний и ПАО «ФСК ЕЭС», покупка электроэнергии на компенсацию потерь и хозяйственные нужды)</w:t>
      </w:r>
      <w:r w:rsidRPr="00DE6E62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осуществляется </w:t>
      </w:r>
      <w:r w:rsidRPr="00052454">
        <w:rPr>
          <w:rFonts w:ascii="Times New Roman Cyr" w:hAnsi="Times New Roman Cyr"/>
        </w:rPr>
        <w:t xml:space="preserve">за рамками системы </w:t>
      </w:r>
      <w:r w:rsidRPr="00052454">
        <w:rPr>
          <w:rFonts w:ascii="Times New Roman Cyr" w:hAnsi="Times New Roman Cyr"/>
          <w:bCs/>
        </w:rPr>
        <w:t xml:space="preserve">КИСУР (ПО </w:t>
      </w:r>
      <w:r w:rsidRPr="00052454">
        <w:rPr>
          <w:rFonts w:ascii="Times New Roman Cyr" w:hAnsi="Times New Roman Cyr"/>
          <w:bCs/>
          <w:lang w:val="en-US"/>
        </w:rPr>
        <w:t>SAP</w:t>
      </w:r>
      <w:r w:rsidRPr="00052454">
        <w:rPr>
          <w:rFonts w:ascii="Times New Roman Cyr" w:hAnsi="Times New Roman Cyr"/>
          <w:bCs/>
        </w:rPr>
        <w:t>)/RT2.</w:t>
      </w:r>
    </w:p>
    <w:p w14:paraId="61DD5CAE" w14:textId="77777777" w:rsidR="00C37A07" w:rsidRPr="0016558E" w:rsidRDefault="00C37A07" w:rsidP="00C37A07">
      <w:pPr>
        <w:pStyle w:val="20"/>
        <w:keepLines/>
        <w:numPr>
          <w:ilvl w:val="1"/>
          <w:numId w:val="19"/>
        </w:numPr>
        <w:spacing w:before="200"/>
        <w:ind w:left="1418" w:hanging="567"/>
      </w:pPr>
      <w:bookmarkStart w:id="93" w:name="bookmark20"/>
      <w:bookmarkStart w:id="94" w:name="_Toc517186323"/>
      <w:bookmarkStart w:id="95" w:name="_Toc41399493"/>
      <w:r w:rsidRPr="0016558E">
        <w:t>Целевое состояние автоматизируемой деятельности</w:t>
      </w:r>
      <w:bookmarkEnd w:id="93"/>
      <w:bookmarkEnd w:id="94"/>
      <w:bookmarkEnd w:id="95"/>
    </w:p>
    <w:p w14:paraId="04396A23" w14:textId="77777777" w:rsidR="00C37A07" w:rsidRDefault="00C37A07" w:rsidP="00763148">
      <w:pPr>
        <w:spacing w:before="240"/>
        <w:ind w:firstLine="851"/>
        <w:rPr>
          <w:szCs w:val="24"/>
        </w:rPr>
      </w:pPr>
      <w:r w:rsidRPr="00655972">
        <w:rPr>
          <w:szCs w:val="24"/>
        </w:rPr>
        <w:t>Разработ</w:t>
      </w:r>
      <w:r>
        <w:rPr>
          <w:szCs w:val="24"/>
        </w:rPr>
        <w:t>анное ПО</w:t>
      </w:r>
      <w:r>
        <w:t xml:space="preserve">, позволит </w:t>
      </w:r>
      <w:r w:rsidRPr="00655972">
        <w:rPr>
          <w:szCs w:val="24"/>
        </w:rPr>
        <w:t>наряду с имеющимися возможностями</w:t>
      </w:r>
      <w:r w:rsidRPr="00AA243E">
        <w:rPr>
          <w:szCs w:val="24"/>
        </w:rPr>
        <w:t xml:space="preserve"> </w:t>
      </w:r>
      <w:r>
        <w:rPr>
          <w:szCs w:val="24"/>
        </w:rPr>
        <w:t>системы</w:t>
      </w:r>
      <w:r w:rsidRPr="00F13E24">
        <w:rPr>
          <w:szCs w:val="24"/>
        </w:rPr>
        <w:t xml:space="preserve"> </w:t>
      </w:r>
      <w:r>
        <w:rPr>
          <w:szCs w:val="24"/>
        </w:rPr>
        <w:t>автоматизировать процессы:</w:t>
      </w:r>
    </w:p>
    <w:p w14:paraId="29A97BE9" w14:textId="77777777" w:rsidR="005847A9" w:rsidRDefault="005847A9" w:rsidP="005847A9">
      <w:pPr>
        <w:pStyle w:val="af4"/>
        <w:numPr>
          <w:ilvl w:val="0"/>
          <w:numId w:val="32"/>
        </w:numPr>
        <w:ind w:left="0" w:firstLine="851"/>
      </w:pPr>
      <w:bookmarkStart w:id="96" w:name="_Toc438716086"/>
      <w:bookmarkStart w:id="97" w:name="_Toc447266924"/>
      <w:bookmarkStart w:id="98" w:name="_Toc456102158"/>
      <w:bookmarkStart w:id="99" w:name="_Toc458413585"/>
      <w:bookmarkStart w:id="100" w:name="bookmark22"/>
      <w:r>
        <w:t>формирования задолженности за услуги по передаче электроэнергии в разрезе заключенных договоров и контроля за исполнением платежной дисциплины по услугам по передаче электроэнергии;</w:t>
      </w:r>
    </w:p>
    <w:p w14:paraId="66036026" w14:textId="77777777" w:rsidR="005847A9" w:rsidRDefault="005847A9" w:rsidP="005847A9">
      <w:pPr>
        <w:pStyle w:val="af4"/>
        <w:numPr>
          <w:ilvl w:val="0"/>
          <w:numId w:val="32"/>
        </w:numPr>
        <w:ind w:left="0" w:firstLine="851"/>
      </w:pPr>
      <w:r>
        <w:t>формирования счетов на оплату окончательного платежа с учетом платежей, поступивших в счет оплаты услуг отчетного периода;</w:t>
      </w:r>
    </w:p>
    <w:p w14:paraId="2A8C8F16" w14:textId="77777777" w:rsidR="005847A9" w:rsidRDefault="005847A9" w:rsidP="005847A9">
      <w:pPr>
        <w:pStyle w:val="af4"/>
        <w:numPr>
          <w:ilvl w:val="0"/>
          <w:numId w:val="32"/>
        </w:numPr>
        <w:ind w:left="0" w:firstLine="851"/>
      </w:pPr>
      <w:r w:rsidRPr="00DF2FA8">
        <w:t>расчет</w:t>
      </w:r>
      <w:r>
        <w:t>а</w:t>
      </w:r>
      <w:r w:rsidRPr="00DF2FA8">
        <w:t xml:space="preserve"> размера штрафных санкций</w:t>
      </w:r>
      <w:r>
        <w:t xml:space="preserve"> (пени, неустойки)</w:t>
      </w:r>
      <w:r w:rsidRPr="00DF2FA8">
        <w:t>, предусмотренных действующим законодательством</w:t>
      </w:r>
      <w:r>
        <w:t>;</w:t>
      </w:r>
    </w:p>
    <w:p w14:paraId="6D5A0D71" w14:textId="77777777" w:rsidR="005847A9" w:rsidRDefault="005847A9" w:rsidP="005847A9">
      <w:pPr>
        <w:pStyle w:val="af4"/>
        <w:numPr>
          <w:ilvl w:val="0"/>
          <w:numId w:val="32"/>
        </w:numPr>
        <w:ind w:left="0" w:firstLine="851"/>
      </w:pPr>
      <w:r>
        <w:lastRenderedPageBreak/>
        <w:t xml:space="preserve">расчета </w:t>
      </w:r>
      <w:r w:rsidRPr="00DF2FA8">
        <w:t>договорной неустойкой</w:t>
      </w:r>
      <w:r>
        <w:t>;</w:t>
      </w:r>
    </w:p>
    <w:p w14:paraId="32C288B6" w14:textId="77777777" w:rsidR="005847A9" w:rsidRDefault="005847A9" w:rsidP="005847A9">
      <w:pPr>
        <w:pStyle w:val="af4"/>
        <w:numPr>
          <w:ilvl w:val="0"/>
          <w:numId w:val="32"/>
        </w:numPr>
        <w:ind w:left="0" w:firstLine="851"/>
      </w:pPr>
      <w:r>
        <w:t>расчета суммы пеней (неустойки), которые могут быть предъявлены к Обществу по расходным договорам (услуги распределительных сетевых компаний и ПАО «ФСК ЕЭС», покупка электроэнергии на компенсацию потерь и хозяйственные нужды);</w:t>
      </w:r>
    </w:p>
    <w:p w14:paraId="6C036DE1" w14:textId="77777777" w:rsidR="005847A9" w:rsidRDefault="005847A9" w:rsidP="005847A9">
      <w:pPr>
        <w:pStyle w:val="af4"/>
        <w:numPr>
          <w:ilvl w:val="0"/>
          <w:numId w:val="32"/>
        </w:numPr>
        <w:ind w:left="0" w:firstLine="851"/>
      </w:pPr>
      <w:r w:rsidRPr="00DF2FA8">
        <w:t>формирова</w:t>
      </w:r>
      <w:r>
        <w:t>ния</w:t>
      </w:r>
      <w:r w:rsidRPr="00DF2FA8">
        <w:t xml:space="preserve"> претензии </w:t>
      </w:r>
      <w:r>
        <w:t xml:space="preserve">на основной долг и (или) пени (неустойки); </w:t>
      </w:r>
    </w:p>
    <w:p w14:paraId="5A9B40AE" w14:textId="77777777" w:rsidR="005847A9" w:rsidRDefault="005847A9" w:rsidP="005847A9">
      <w:pPr>
        <w:pStyle w:val="af4"/>
        <w:numPr>
          <w:ilvl w:val="0"/>
          <w:numId w:val="32"/>
        </w:numPr>
        <w:ind w:left="0" w:firstLine="851"/>
      </w:pPr>
      <w:r>
        <w:t xml:space="preserve">формирования служебной записки в управление правового обеспечения о взыскании задолженности за услуги по передаче э/э, пени (неустойки); </w:t>
      </w:r>
    </w:p>
    <w:p w14:paraId="110D3B70" w14:textId="77777777" w:rsidR="005847A9" w:rsidRDefault="005847A9" w:rsidP="005847A9">
      <w:pPr>
        <w:pStyle w:val="af4"/>
        <w:numPr>
          <w:ilvl w:val="0"/>
          <w:numId w:val="32"/>
        </w:numPr>
        <w:ind w:left="0" w:firstLine="851"/>
      </w:pPr>
      <w:r>
        <w:t xml:space="preserve">формирования обращения </w:t>
      </w:r>
      <w:r w:rsidRPr="00CC4F1F">
        <w:t>о необходимости разработки плана мероприятий для обеспечения ввода ограничения и установки автономных источников электроснабжения</w:t>
      </w:r>
      <w:r>
        <w:t xml:space="preserve">; </w:t>
      </w:r>
      <w:r w:rsidRPr="00CC4F1F">
        <w:t>уведомление о вводе режима ограничения по объектам, которые подпадают под категорию потребителей, ограничения режима потребления которых может привести к социальным, экономическим и экологическим последствиям</w:t>
      </w:r>
      <w:r>
        <w:t xml:space="preserve">; </w:t>
      </w:r>
    </w:p>
    <w:p w14:paraId="43AE0490" w14:textId="77777777" w:rsidR="005847A9" w:rsidRDefault="005847A9" w:rsidP="005847A9">
      <w:pPr>
        <w:pStyle w:val="af4"/>
        <w:numPr>
          <w:ilvl w:val="0"/>
          <w:numId w:val="32"/>
        </w:numPr>
        <w:ind w:left="0" w:firstLine="851"/>
      </w:pPr>
      <w:r>
        <w:t xml:space="preserve">формирования </w:t>
      </w:r>
      <w:r w:rsidRPr="00CC4F1F">
        <w:t>уведомлени</w:t>
      </w:r>
      <w:r>
        <w:t>я</w:t>
      </w:r>
      <w:r w:rsidRPr="00CC4F1F">
        <w:t xml:space="preserve"> о предоставлении в адрес </w:t>
      </w:r>
      <w:r>
        <w:t>Общества</w:t>
      </w:r>
      <w:r w:rsidRPr="00CC4F1F">
        <w:t xml:space="preserve"> обеспечения исполнения обязательств в виде банковской гарантии (муниципальной гарантии)</w:t>
      </w:r>
      <w:r>
        <w:t xml:space="preserve">; </w:t>
      </w:r>
    </w:p>
    <w:p w14:paraId="05F1F018" w14:textId="77777777" w:rsidR="005847A9" w:rsidRDefault="005847A9" w:rsidP="005847A9">
      <w:pPr>
        <w:pStyle w:val="af4"/>
        <w:numPr>
          <w:ilvl w:val="0"/>
          <w:numId w:val="32"/>
        </w:numPr>
        <w:ind w:left="0" w:firstLine="851"/>
      </w:pPr>
      <w:r>
        <w:t>формирования заявлений</w:t>
      </w:r>
      <w:r w:rsidRPr="00CC4F1F">
        <w:t xml:space="preserve"> в Ростехнадзор </w:t>
      </w:r>
      <w:r>
        <w:t>о</w:t>
      </w:r>
      <w:r w:rsidRPr="00CC4F1F">
        <w:t xml:space="preserve"> привлечени</w:t>
      </w:r>
      <w:r>
        <w:t>и</w:t>
      </w:r>
      <w:r w:rsidRPr="00CC4F1F">
        <w:t xml:space="preserve"> должностного и юридического лица к административной ответственности</w:t>
      </w:r>
      <w:r>
        <w:t xml:space="preserve"> по </w:t>
      </w:r>
      <w:r w:rsidRPr="00CC4F1F">
        <w:t>ч.</w:t>
      </w:r>
      <w:r>
        <w:t xml:space="preserve"> </w:t>
      </w:r>
      <w:r w:rsidRPr="00CC4F1F">
        <w:t xml:space="preserve">3 ст. 9.22 </w:t>
      </w:r>
      <w:r>
        <w:t>и ст. 14.61 Кодекса об административных правонарушениях;</w:t>
      </w:r>
    </w:p>
    <w:p w14:paraId="2D946BC9" w14:textId="77777777" w:rsidR="005847A9" w:rsidRDefault="005847A9" w:rsidP="005847A9">
      <w:pPr>
        <w:pStyle w:val="af4"/>
        <w:numPr>
          <w:ilvl w:val="0"/>
          <w:numId w:val="32"/>
        </w:numPr>
        <w:ind w:left="0" w:firstLine="851"/>
      </w:pPr>
      <w:r>
        <w:t>ведения журнала учета указанных выше документов и ответов на них;</w:t>
      </w:r>
    </w:p>
    <w:p w14:paraId="31F7D829" w14:textId="77777777" w:rsidR="000545A7" w:rsidRDefault="000545A7" w:rsidP="005847A9">
      <w:pPr>
        <w:pStyle w:val="af4"/>
        <w:numPr>
          <w:ilvl w:val="0"/>
          <w:numId w:val="32"/>
        </w:numPr>
        <w:ind w:left="0" w:firstLine="851"/>
      </w:pPr>
      <w:r w:rsidRPr="00373426">
        <w:t>журнализации движения претензионно-искового процесса в части требований по обязательствам за услуги по передаче электроэнергии, пеням, неустойке;</w:t>
      </w:r>
    </w:p>
    <w:p w14:paraId="0C2C6414" w14:textId="77777777" w:rsidR="005847A9" w:rsidRDefault="005847A9" w:rsidP="005847A9">
      <w:pPr>
        <w:pStyle w:val="af4"/>
        <w:numPr>
          <w:ilvl w:val="0"/>
          <w:numId w:val="32"/>
        </w:numPr>
        <w:ind w:left="0" w:firstLine="851"/>
      </w:pPr>
      <w:r>
        <w:t xml:space="preserve">электронного обмена информацией, публикуемой в картотеке арбитражных дел (сайт </w:t>
      </w:r>
      <w:proofErr w:type="spellStart"/>
      <w:r>
        <w:rPr>
          <w:lang w:val="en-US"/>
        </w:rPr>
        <w:t>arbitr</w:t>
      </w:r>
      <w:proofErr w:type="spellEnd"/>
      <w:r w:rsidRPr="00807C9C">
        <w:t>.</w:t>
      </w:r>
      <w:proofErr w:type="spellStart"/>
      <w:r>
        <w:rPr>
          <w:lang w:val="en-US"/>
        </w:rPr>
        <w:t>ru</w:t>
      </w:r>
      <w:proofErr w:type="spellEnd"/>
      <w:r>
        <w:t xml:space="preserve">); </w:t>
      </w:r>
    </w:p>
    <w:p w14:paraId="1E081C2C" w14:textId="77777777" w:rsidR="005847A9" w:rsidRDefault="005847A9" w:rsidP="005847A9">
      <w:pPr>
        <w:pStyle w:val="af4"/>
        <w:numPr>
          <w:ilvl w:val="0"/>
          <w:numId w:val="32"/>
        </w:numPr>
        <w:ind w:left="0" w:firstLine="851"/>
      </w:pPr>
      <w:r>
        <w:t>формирования пакета документов, необходимого для предъявления исковых требований о взыскании задолженности за услуги по передаче электроэнергии и/или пеней, неустойки;</w:t>
      </w:r>
    </w:p>
    <w:p w14:paraId="382D93B5" w14:textId="77777777" w:rsidR="000545A7" w:rsidRDefault="000545A7" w:rsidP="000545A7">
      <w:pPr>
        <w:pStyle w:val="af4"/>
        <w:numPr>
          <w:ilvl w:val="0"/>
          <w:numId w:val="32"/>
        </w:numPr>
        <w:ind w:left="0" w:firstLine="851"/>
      </w:pPr>
      <w:r>
        <w:t>журнализации движения процесса исполнительного производства по обязательствам за услуги по передаче электроэнергии, пеням, неустойке;</w:t>
      </w:r>
    </w:p>
    <w:p w14:paraId="47886AC8" w14:textId="77777777" w:rsidR="004E4132" w:rsidRDefault="000545A7" w:rsidP="004E4132">
      <w:pPr>
        <w:pStyle w:val="af4"/>
        <w:numPr>
          <w:ilvl w:val="0"/>
          <w:numId w:val="32"/>
        </w:numPr>
        <w:ind w:left="0" w:firstLine="851"/>
      </w:pPr>
      <w:r>
        <w:t>журнализации движения процесса процедуры банкротства должников за услуги по передаче электроэнергии, пеням, неустойке;</w:t>
      </w:r>
    </w:p>
    <w:p w14:paraId="5775674D" w14:textId="77777777" w:rsidR="000545A7" w:rsidRPr="004E4132" w:rsidRDefault="000545A7" w:rsidP="004E4132">
      <w:pPr>
        <w:pStyle w:val="af4"/>
        <w:numPr>
          <w:ilvl w:val="0"/>
          <w:numId w:val="32"/>
        </w:numPr>
        <w:ind w:left="0" w:firstLine="851"/>
      </w:pPr>
      <w:r>
        <w:t>реализации возможности информационного обмена, в том числе обмена сообщениями, файлами или комментариями в рамках «карточки» исполнения договора оказания услуг по передаче электроэнергии;</w:t>
      </w:r>
    </w:p>
    <w:p w14:paraId="4E08DD59" w14:textId="77777777" w:rsidR="00C37A07" w:rsidRPr="00151293" w:rsidRDefault="005847A9" w:rsidP="00361D96">
      <w:pPr>
        <w:pStyle w:val="af4"/>
        <w:numPr>
          <w:ilvl w:val="0"/>
          <w:numId w:val="32"/>
        </w:numPr>
        <w:spacing w:before="0"/>
        <w:ind w:left="0" w:firstLine="709"/>
        <w:contextualSpacing/>
        <w:rPr>
          <w:b/>
        </w:rPr>
      </w:pPr>
      <w:r w:rsidRPr="00DF2FA8">
        <w:t>формирова</w:t>
      </w:r>
      <w:r>
        <w:t>ния</w:t>
      </w:r>
      <w:r w:rsidRPr="00DF2FA8">
        <w:t xml:space="preserve"> постоянны</w:t>
      </w:r>
      <w:r>
        <w:t>х</w:t>
      </w:r>
      <w:r w:rsidRPr="00DF2FA8">
        <w:t xml:space="preserve"> и настраиваемы</w:t>
      </w:r>
      <w:r>
        <w:t>х</w:t>
      </w:r>
      <w:r w:rsidRPr="00DF2FA8">
        <w:t xml:space="preserve"> отчет</w:t>
      </w:r>
      <w:r>
        <w:t>ов</w:t>
      </w:r>
      <w:r w:rsidRPr="00DF2FA8">
        <w:t>.</w:t>
      </w:r>
    </w:p>
    <w:p w14:paraId="45207A25" w14:textId="77777777" w:rsidR="00C37A07" w:rsidRPr="00D44E47" w:rsidRDefault="00C37A07" w:rsidP="00C37A07">
      <w:pPr>
        <w:pStyle w:val="20"/>
        <w:keepLines/>
        <w:numPr>
          <w:ilvl w:val="1"/>
          <w:numId w:val="19"/>
        </w:numPr>
        <w:spacing w:after="120"/>
        <w:rPr>
          <w:rFonts w:ascii="Times New Roman Cyr" w:hAnsi="Times New Roman Cyr"/>
        </w:rPr>
      </w:pPr>
      <w:bookmarkStart w:id="101" w:name="_Toc517186324"/>
      <w:bookmarkStart w:id="102" w:name="_Toc41399494"/>
      <w:r w:rsidRPr="00CE748C">
        <w:rPr>
          <w:rFonts w:ascii="Times New Roman Cyr" w:hAnsi="Times New Roman Cyr"/>
        </w:rPr>
        <w:lastRenderedPageBreak/>
        <w:t xml:space="preserve">Функциональные заказчики </w:t>
      </w:r>
      <w:bookmarkEnd w:id="96"/>
      <w:r w:rsidRPr="00CE748C">
        <w:rPr>
          <w:rFonts w:ascii="Times New Roman Cyr" w:hAnsi="Times New Roman Cyr"/>
        </w:rPr>
        <w:t>ПО</w:t>
      </w:r>
      <w:bookmarkEnd w:id="97"/>
      <w:bookmarkEnd w:id="98"/>
      <w:bookmarkEnd w:id="99"/>
      <w:bookmarkEnd w:id="101"/>
      <w:bookmarkEnd w:id="102"/>
    </w:p>
    <w:p w14:paraId="09FABCFB" w14:textId="77777777" w:rsidR="00C37A07" w:rsidRPr="004E0257" w:rsidRDefault="00C37A07" w:rsidP="0019364E">
      <w:pPr>
        <w:spacing w:after="120"/>
        <w:ind w:firstLine="851"/>
        <w:rPr>
          <w:rFonts w:ascii="Times New Roman Cyr" w:hAnsi="Times New Roman Cyr"/>
        </w:rPr>
      </w:pPr>
      <w:r w:rsidRPr="00485ED7">
        <w:t xml:space="preserve">Функциональным Заказчиком </w:t>
      </w:r>
      <w:r>
        <w:t>ПО</w:t>
      </w:r>
      <w:r w:rsidRPr="00485ED7">
        <w:t xml:space="preserve"> является</w:t>
      </w:r>
      <w:r>
        <w:t xml:space="preserve"> </w:t>
      </w:r>
      <w:r w:rsidRPr="004E0257">
        <w:rPr>
          <w:rFonts w:ascii="Times New Roman Cyr" w:hAnsi="Times New Roman Cyr"/>
        </w:rPr>
        <w:t>Департамент реализации услуг</w:t>
      </w:r>
      <w:r w:rsidR="00361D96">
        <w:rPr>
          <w:rFonts w:ascii="Times New Roman Cyr" w:hAnsi="Times New Roman Cyr"/>
        </w:rPr>
        <w:t xml:space="preserve"> и учета электроэнергии</w:t>
      </w:r>
      <w:r>
        <w:rPr>
          <w:rFonts w:ascii="Times New Roman Cyr" w:hAnsi="Times New Roman Cyr"/>
        </w:rPr>
        <w:t xml:space="preserve"> </w:t>
      </w:r>
      <w:r w:rsidRPr="00485ED7">
        <w:t>ПАО «МРСК Центра»</w:t>
      </w:r>
      <w:r>
        <w:t>.</w:t>
      </w:r>
    </w:p>
    <w:p w14:paraId="73308CFF" w14:textId="77777777" w:rsidR="00C37A07" w:rsidRDefault="00C37A07" w:rsidP="0019364E">
      <w:pPr>
        <w:pStyle w:val="11"/>
        <w:keepNext/>
        <w:widowControl/>
        <w:numPr>
          <w:ilvl w:val="0"/>
          <w:numId w:val="18"/>
        </w:numPr>
        <w:tabs>
          <w:tab w:val="left" w:pos="1276"/>
        </w:tabs>
        <w:spacing w:before="240" w:after="60"/>
        <w:ind w:left="851" w:firstLine="851"/>
      </w:pPr>
      <w:bookmarkStart w:id="103" w:name="_Toc517186325"/>
      <w:bookmarkStart w:id="104" w:name="_Toc41399495"/>
      <w:r w:rsidRPr="000A20EF">
        <w:t xml:space="preserve">Требования к </w:t>
      </w:r>
      <w:bookmarkEnd w:id="100"/>
      <w:r>
        <w:t>ПО</w:t>
      </w:r>
      <w:bookmarkEnd w:id="103"/>
      <w:bookmarkEnd w:id="104"/>
      <w:r>
        <w:t xml:space="preserve"> </w:t>
      </w:r>
    </w:p>
    <w:p w14:paraId="289E0C19" w14:textId="77777777" w:rsidR="00C37A07" w:rsidRPr="006B20D4" w:rsidRDefault="00C37A07" w:rsidP="0019364E">
      <w:pPr>
        <w:pStyle w:val="20"/>
        <w:keepLines/>
        <w:numPr>
          <w:ilvl w:val="1"/>
          <w:numId w:val="18"/>
        </w:numPr>
        <w:spacing w:before="200"/>
        <w:ind w:left="851" w:firstLine="851"/>
      </w:pPr>
      <w:bookmarkStart w:id="105" w:name="_Toc307928599"/>
      <w:bookmarkStart w:id="106" w:name="_Toc517186326"/>
      <w:bookmarkStart w:id="107" w:name="_Toc41399496"/>
      <w:r w:rsidRPr="00066ACD">
        <w:t>Компоненты</w:t>
      </w:r>
      <w:r>
        <w:t xml:space="preserve"> </w:t>
      </w:r>
      <w:bookmarkEnd w:id="105"/>
      <w:r>
        <w:t>ПО</w:t>
      </w:r>
      <w:bookmarkEnd w:id="106"/>
      <w:bookmarkEnd w:id="107"/>
    </w:p>
    <w:p w14:paraId="5242DF7E" w14:textId="77777777" w:rsidR="00C37A07" w:rsidRPr="00FF522A" w:rsidRDefault="00C37A07" w:rsidP="0019364E">
      <w:pPr>
        <w:spacing w:before="240"/>
        <w:ind w:firstLine="851"/>
      </w:pPr>
      <w:r>
        <w:t>ПО</w:t>
      </w:r>
      <w:r w:rsidRPr="00FF522A">
        <w:t xml:space="preserve"> </w:t>
      </w:r>
      <w:r w:rsidR="00361D96" w:rsidRPr="008B652E">
        <w:t>«</w:t>
      </w:r>
      <w:r w:rsidR="00361D96">
        <w:t>Автоматизация расчета и контроля взыскания задолженности</w:t>
      </w:r>
      <w:r w:rsidR="00361D96" w:rsidRPr="008B652E">
        <w:t>»</w:t>
      </w:r>
      <w:r>
        <w:rPr>
          <w:szCs w:val="24"/>
        </w:rPr>
        <w:t xml:space="preserve"> должно</w:t>
      </w:r>
      <w:r w:rsidRPr="00C11C3A">
        <w:t>:</w:t>
      </w:r>
    </w:p>
    <w:p w14:paraId="6A84B864" w14:textId="77777777" w:rsidR="00C37A07" w:rsidRPr="006D6D6E" w:rsidRDefault="00C37A07" w:rsidP="0019364E">
      <w:pPr>
        <w:pStyle w:val="110"/>
        <w:numPr>
          <w:ilvl w:val="1"/>
          <w:numId w:val="35"/>
        </w:numPr>
        <w:tabs>
          <w:tab w:val="left" w:pos="851"/>
        </w:tabs>
        <w:ind w:left="0" w:firstLine="851"/>
        <w:rPr>
          <w:b w:val="0"/>
          <w:sz w:val="24"/>
        </w:rPr>
      </w:pPr>
      <w:r w:rsidRPr="006D6D6E">
        <w:rPr>
          <w:b w:val="0"/>
          <w:sz w:val="24"/>
        </w:rPr>
        <w:t>базироваться на использовании штатных возможностей системы КИСУР (ПО SAP)/RT2;</w:t>
      </w:r>
    </w:p>
    <w:p w14:paraId="00A2C972" w14:textId="77777777" w:rsidR="00C37A07" w:rsidRPr="006D6D6E" w:rsidRDefault="00C37A07" w:rsidP="0019364E">
      <w:pPr>
        <w:pStyle w:val="110"/>
        <w:numPr>
          <w:ilvl w:val="1"/>
          <w:numId w:val="35"/>
        </w:numPr>
        <w:tabs>
          <w:tab w:val="left" w:pos="851"/>
        </w:tabs>
        <w:ind w:left="0" w:firstLine="851"/>
        <w:rPr>
          <w:b w:val="0"/>
          <w:sz w:val="24"/>
        </w:rPr>
      </w:pPr>
      <w:r w:rsidRPr="006D6D6E">
        <w:rPr>
          <w:b w:val="0"/>
          <w:sz w:val="24"/>
        </w:rPr>
        <w:t>соответствовать бизнес-процессам, текущим требованиям Законодательства РФ и организационно-распорядительной документации Заказчика в рамках согласованного в проектных документах функционального и организационного объема;</w:t>
      </w:r>
    </w:p>
    <w:p w14:paraId="0016CA39" w14:textId="77777777" w:rsidR="00C37A07" w:rsidRPr="00F13E24" w:rsidRDefault="00C37A07" w:rsidP="00327914">
      <w:pPr>
        <w:pStyle w:val="110"/>
        <w:numPr>
          <w:ilvl w:val="1"/>
          <w:numId w:val="35"/>
        </w:numPr>
        <w:tabs>
          <w:tab w:val="left" w:pos="851"/>
        </w:tabs>
        <w:ind w:left="0" w:firstLine="851"/>
        <w:rPr>
          <w:b w:val="0"/>
          <w:sz w:val="24"/>
        </w:rPr>
      </w:pPr>
      <w:bookmarkStart w:id="108" w:name="bookmark25"/>
      <w:r w:rsidRPr="00F13E24">
        <w:rPr>
          <w:b w:val="0"/>
          <w:sz w:val="24"/>
        </w:rPr>
        <w:t xml:space="preserve">позволять </w:t>
      </w:r>
      <w:r w:rsidR="00105E48" w:rsidRPr="00105E48">
        <w:rPr>
          <w:b w:val="0"/>
          <w:sz w:val="24"/>
        </w:rPr>
        <w:t>формирова</w:t>
      </w:r>
      <w:r w:rsidR="00105E48">
        <w:rPr>
          <w:b w:val="0"/>
          <w:sz w:val="24"/>
        </w:rPr>
        <w:t>ть</w:t>
      </w:r>
      <w:r w:rsidR="00105E48" w:rsidRPr="00105E48">
        <w:rPr>
          <w:b w:val="0"/>
          <w:sz w:val="24"/>
        </w:rPr>
        <w:t xml:space="preserve"> задолженност</w:t>
      </w:r>
      <w:r w:rsidR="00105E48">
        <w:rPr>
          <w:b w:val="0"/>
          <w:sz w:val="24"/>
        </w:rPr>
        <w:t>ь</w:t>
      </w:r>
      <w:r w:rsidR="00105E48" w:rsidRPr="00105E48">
        <w:rPr>
          <w:b w:val="0"/>
          <w:sz w:val="24"/>
        </w:rPr>
        <w:t xml:space="preserve"> за услуги по передаче электроэнергии в разрезе заключенных договоров и контрол</w:t>
      </w:r>
      <w:r w:rsidR="00105E48">
        <w:rPr>
          <w:b w:val="0"/>
          <w:sz w:val="24"/>
        </w:rPr>
        <w:t>ировать</w:t>
      </w:r>
      <w:r w:rsidR="00105E48" w:rsidRPr="00105E48">
        <w:rPr>
          <w:b w:val="0"/>
          <w:sz w:val="24"/>
        </w:rPr>
        <w:t xml:space="preserve"> исполнение платежной дисциплины по услугам по передаче электроэнергии</w:t>
      </w:r>
      <w:r w:rsidR="00105E48">
        <w:rPr>
          <w:b w:val="0"/>
          <w:sz w:val="24"/>
        </w:rPr>
        <w:t xml:space="preserve">, формировать счет на окончательный платеж с учетом платежей, произведенных в счет расчетного периода, </w:t>
      </w:r>
      <w:r w:rsidRPr="00F13E24">
        <w:rPr>
          <w:b w:val="0"/>
          <w:sz w:val="24"/>
        </w:rPr>
        <w:t>производить расчет размера штрафных санкций</w:t>
      </w:r>
      <w:r w:rsidR="00105E48">
        <w:rPr>
          <w:b w:val="0"/>
          <w:sz w:val="24"/>
        </w:rPr>
        <w:t xml:space="preserve"> (пени, неустойки)</w:t>
      </w:r>
      <w:r w:rsidRPr="00F13E24">
        <w:rPr>
          <w:b w:val="0"/>
          <w:sz w:val="24"/>
        </w:rPr>
        <w:t xml:space="preserve">, предусмотренных действующим законодательством, договорной неустойкой, формировать претензии </w:t>
      </w:r>
      <w:r w:rsidR="00105E48">
        <w:rPr>
          <w:b w:val="0"/>
          <w:sz w:val="24"/>
        </w:rPr>
        <w:t xml:space="preserve">и иные обращения </w:t>
      </w:r>
      <w:r w:rsidRPr="00F13E24">
        <w:rPr>
          <w:b w:val="0"/>
          <w:sz w:val="24"/>
        </w:rPr>
        <w:t xml:space="preserve">для направления контрагентам, </w:t>
      </w:r>
      <w:r w:rsidR="00327914" w:rsidRPr="00327914">
        <w:rPr>
          <w:b w:val="0"/>
          <w:sz w:val="24"/>
        </w:rPr>
        <w:t>отражать в системе движения претензионно-искового процесса, процедуры банкротства и исполнительного производства, осуществлять информационный обмен сообщениями (файлами, комментариями)</w:t>
      </w:r>
      <w:r w:rsidR="00327914">
        <w:rPr>
          <w:b w:val="0"/>
          <w:sz w:val="24"/>
        </w:rPr>
        <w:t xml:space="preserve">, </w:t>
      </w:r>
      <w:r w:rsidRPr="00F13E24">
        <w:rPr>
          <w:b w:val="0"/>
          <w:sz w:val="24"/>
        </w:rPr>
        <w:t>контролировать стадии взыскания пеней</w:t>
      </w:r>
      <w:r w:rsidR="00105E48">
        <w:rPr>
          <w:b w:val="0"/>
          <w:sz w:val="24"/>
        </w:rPr>
        <w:t xml:space="preserve"> (неустойки)</w:t>
      </w:r>
      <w:r w:rsidRPr="00F13E24">
        <w:rPr>
          <w:b w:val="0"/>
          <w:sz w:val="24"/>
        </w:rPr>
        <w:t xml:space="preserve"> и формировать постоянные и настраиваемые отчеты.</w:t>
      </w:r>
    </w:p>
    <w:p w14:paraId="05589BD8" w14:textId="77777777" w:rsidR="00C37A07" w:rsidRPr="000379D4" w:rsidRDefault="00C37A07" w:rsidP="00C37A07">
      <w:pPr>
        <w:pStyle w:val="20"/>
        <w:keepLines/>
        <w:numPr>
          <w:ilvl w:val="1"/>
          <w:numId w:val="18"/>
        </w:numPr>
        <w:spacing w:before="200"/>
        <w:ind w:left="851"/>
      </w:pPr>
      <w:bookmarkStart w:id="109" w:name="_Toc517186327"/>
      <w:bookmarkStart w:id="110" w:name="_Toc41399497"/>
      <w:r w:rsidRPr="002239B7">
        <w:t>Требования</w:t>
      </w:r>
      <w:r w:rsidRPr="009A726C">
        <w:t xml:space="preserve"> к численности, квалификации персонала и режиму его работы</w:t>
      </w:r>
      <w:bookmarkEnd w:id="108"/>
      <w:bookmarkEnd w:id="109"/>
      <w:bookmarkEnd w:id="110"/>
    </w:p>
    <w:p w14:paraId="335F4FBF" w14:textId="77777777" w:rsidR="00C37A07" w:rsidRDefault="00C37A07" w:rsidP="0019364E">
      <w:pPr>
        <w:spacing w:before="240"/>
        <w:ind w:firstLine="851"/>
        <w:rPr>
          <w:szCs w:val="24"/>
        </w:rPr>
      </w:pPr>
      <w:r>
        <w:rPr>
          <w:szCs w:val="24"/>
        </w:rPr>
        <w:t>ПО</w:t>
      </w:r>
      <w:r w:rsidRPr="003C52F2">
        <w:rPr>
          <w:szCs w:val="24"/>
        </w:rPr>
        <w:t xml:space="preserve"> предназначен</w:t>
      </w:r>
      <w:r>
        <w:rPr>
          <w:szCs w:val="24"/>
        </w:rPr>
        <w:t>о</w:t>
      </w:r>
      <w:r w:rsidRPr="003C52F2">
        <w:rPr>
          <w:szCs w:val="24"/>
        </w:rPr>
        <w:t xml:space="preserve"> для работы специалистов</w:t>
      </w:r>
      <w:r w:rsidRPr="003C52F2" w:rsidDel="000E7D76">
        <w:rPr>
          <w:szCs w:val="24"/>
        </w:rPr>
        <w:t xml:space="preserve"> </w:t>
      </w:r>
      <w:r w:rsidRPr="003C52F2">
        <w:rPr>
          <w:szCs w:val="24"/>
        </w:rPr>
        <w:t>следующих категорий:</w:t>
      </w:r>
    </w:p>
    <w:p w14:paraId="6A832E6D" w14:textId="77777777" w:rsidR="00C37A07" w:rsidRPr="003C52F2" w:rsidRDefault="00C37A07" w:rsidP="00C37A07">
      <w:pPr>
        <w:spacing w:before="240"/>
        <w:jc w:val="right"/>
        <w:rPr>
          <w:szCs w:val="24"/>
        </w:rPr>
      </w:pPr>
      <w:r>
        <w:rPr>
          <w:szCs w:val="24"/>
        </w:rPr>
        <w:t>Таблица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6"/>
        <w:gridCol w:w="3545"/>
        <w:gridCol w:w="3711"/>
      </w:tblGrid>
      <w:tr w:rsidR="00C37A07" w:rsidRPr="003C52F2" w14:paraId="2395008B" w14:textId="77777777" w:rsidTr="004E4132">
        <w:trPr>
          <w:cantSplit/>
          <w:tblHeader/>
          <w:jc w:val="center"/>
        </w:trPr>
        <w:tc>
          <w:tcPr>
            <w:tcW w:w="2556" w:type="dxa"/>
            <w:shd w:val="clear" w:color="auto" w:fill="auto"/>
          </w:tcPr>
          <w:p w14:paraId="4598EEF4" w14:textId="77777777" w:rsidR="00C37A07" w:rsidRPr="00764D8A" w:rsidRDefault="00C37A07" w:rsidP="005B2AE6">
            <w:pPr>
              <w:keepNext/>
              <w:jc w:val="center"/>
              <w:rPr>
                <w:b/>
                <w:szCs w:val="24"/>
              </w:rPr>
            </w:pPr>
            <w:r w:rsidRPr="00764D8A">
              <w:rPr>
                <w:b/>
                <w:szCs w:val="24"/>
              </w:rPr>
              <w:t>Подразделение</w:t>
            </w:r>
          </w:p>
        </w:tc>
        <w:tc>
          <w:tcPr>
            <w:tcW w:w="3545" w:type="dxa"/>
            <w:shd w:val="clear" w:color="auto" w:fill="auto"/>
          </w:tcPr>
          <w:p w14:paraId="1713DAF0" w14:textId="77777777" w:rsidR="00C37A07" w:rsidRPr="00764D8A" w:rsidRDefault="00C37A07" w:rsidP="005B2AE6">
            <w:pPr>
              <w:keepNext/>
              <w:jc w:val="center"/>
              <w:rPr>
                <w:b/>
                <w:szCs w:val="24"/>
              </w:rPr>
            </w:pPr>
            <w:r w:rsidRPr="00764D8A">
              <w:rPr>
                <w:b/>
                <w:szCs w:val="24"/>
              </w:rPr>
              <w:t>Специалист</w:t>
            </w:r>
          </w:p>
        </w:tc>
        <w:tc>
          <w:tcPr>
            <w:tcW w:w="3711" w:type="dxa"/>
            <w:shd w:val="clear" w:color="auto" w:fill="auto"/>
          </w:tcPr>
          <w:p w14:paraId="6FC2E9EC" w14:textId="77777777" w:rsidR="00C37A07" w:rsidRPr="00764D8A" w:rsidRDefault="00C37A07" w:rsidP="005B2AE6">
            <w:pPr>
              <w:keepNext/>
              <w:jc w:val="center"/>
              <w:rPr>
                <w:b/>
                <w:szCs w:val="24"/>
              </w:rPr>
            </w:pPr>
            <w:r w:rsidRPr="00764D8A">
              <w:rPr>
                <w:b/>
                <w:szCs w:val="24"/>
              </w:rPr>
              <w:t>Функции</w:t>
            </w:r>
          </w:p>
        </w:tc>
      </w:tr>
      <w:tr w:rsidR="00C37A07" w:rsidRPr="003C52F2" w14:paraId="265BA908" w14:textId="77777777" w:rsidTr="004E4132">
        <w:trPr>
          <w:cantSplit/>
          <w:jc w:val="center"/>
        </w:trPr>
        <w:tc>
          <w:tcPr>
            <w:tcW w:w="2556" w:type="dxa"/>
          </w:tcPr>
          <w:p w14:paraId="26428713" w14:textId="77777777" w:rsidR="00C37A07" w:rsidRPr="003C52F2" w:rsidRDefault="00C37A07" w:rsidP="003655F1">
            <w:pPr>
              <w:spacing w:before="0"/>
              <w:ind w:firstLine="0"/>
              <w:rPr>
                <w:szCs w:val="24"/>
              </w:rPr>
            </w:pPr>
            <w:r>
              <w:rPr>
                <w:szCs w:val="24"/>
              </w:rPr>
              <w:t>Отдел реализации услуг по передаче электроэнергии</w:t>
            </w:r>
          </w:p>
        </w:tc>
        <w:tc>
          <w:tcPr>
            <w:tcW w:w="3545" w:type="dxa"/>
          </w:tcPr>
          <w:p w14:paraId="6144AEAE" w14:textId="77777777" w:rsidR="00C37A07" w:rsidRPr="003C52F2" w:rsidRDefault="00C37A07" w:rsidP="003655F1">
            <w:pPr>
              <w:spacing w:before="0"/>
              <w:ind w:firstLine="0"/>
              <w:rPr>
                <w:szCs w:val="24"/>
              </w:rPr>
            </w:pPr>
            <w:r w:rsidRPr="003C52F2">
              <w:rPr>
                <w:szCs w:val="24"/>
              </w:rPr>
              <w:t xml:space="preserve">Специалист, ответственный </w:t>
            </w:r>
            <w:r>
              <w:rPr>
                <w:szCs w:val="24"/>
              </w:rPr>
              <w:t>ввод информации, формирование расчета и отчетности</w:t>
            </w:r>
          </w:p>
        </w:tc>
        <w:tc>
          <w:tcPr>
            <w:tcW w:w="3711" w:type="dxa"/>
          </w:tcPr>
          <w:p w14:paraId="22EE2DB1" w14:textId="77777777" w:rsidR="00C37A07" w:rsidRPr="003C52F2" w:rsidRDefault="00C37A07" w:rsidP="003655F1">
            <w:pPr>
              <w:spacing w:before="0"/>
              <w:ind w:firstLine="0"/>
              <w:rPr>
                <w:szCs w:val="24"/>
              </w:rPr>
            </w:pPr>
            <w:r>
              <w:rPr>
                <w:szCs w:val="24"/>
              </w:rPr>
              <w:t>Ввод информации, формирование расчета, контроль достоверности расчета, формирование отчетности</w:t>
            </w:r>
            <w:r w:rsidRPr="003C52F2">
              <w:rPr>
                <w:szCs w:val="24"/>
              </w:rPr>
              <w:t>.</w:t>
            </w:r>
          </w:p>
        </w:tc>
      </w:tr>
      <w:tr w:rsidR="00AD3C8F" w:rsidRPr="003C52F2" w14:paraId="5E1F10C1" w14:textId="77777777" w:rsidTr="004E4132">
        <w:trPr>
          <w:cantSplit/>
          <w:jc w:val="center"/>
        </w:trPr>
        <w:tc>
          <w:tcPr>
            <w:tcW w:w="2556" w:type="dxa"/>
          </w:tcPr>
          <w:p w14:paraId="2570678F" w14:textId="77777777" w:rsidR="00AD3C8F" w:rsidRDefault="00E66C14" w:rsidP="003655F1">
            <w:pPr>
              <w:spacing w:before="0"/>
              <w:ind w:firstLine="0"/>
              <w:rPr>
                <w:szCs w:val="24"/>
              </w:rPr>
            </w:pPr>
            <w:r>
              <w:rPr>
                <w:szCs w:val="24"/>
              </w:rPr>
              <w:lastRenderedPageBreak/>
              <w:t>Отдел безопасности</w:t>
            </w:r>
          </w:p>
        </w:tc>
        <w:tc>
          <w:tcPr>
            <w:tcW w:w="3545" w:type="dxa"/>
          </w:tcPr>
          <w:p w14:paraId="64418FA5" w14:textId="77777777" w:rsidR="00AD3C8F" w:rsidRPr="003C52F2" w:rsidRDefault="00E66C14" w:rsidP="003655F1">
            <w:pPr>
              <w:spacing w:before="0"/>
              <w:ind w:firstLine="0"/>
              <w:rPr>
                <w:szCs w:val="24"/>
              </w:rPr>
            </w:pPr>
            <w:r>
              <w:rPr>
                <w:szCs w:val="24"/>
              </w:rPr>
              <w:t>Специалист, ответственный за процедуру исполнительного производства</w:t>
            </w:r>
          </w:p>
        </w:tc>
        <w:tc>
          <w:tcPr>
            <w:tcW w:w="3711" w:type="dxa"/>
          </w:tcPr>
          <w:p w14:paraId="42309DB5" w14:textId="77777777" w:rsidR="00AD3C8F" w:rsidRDefault="00E66C14" w:rsidP="00E66C14">
            <w:pPr>
              <w:spacing w:before="0"/>
              <w:ind w:firstLine="0"/>
              <w:rPr>
                <w:szCs w:val="24"/>
              </w:rPr>
            </w:pPr>
            <w:r>
              <w:rPr>
                <w:szCs w:val="24"/>
              </w:rPr>
              <w:t>Ввод информации на этапе исполнительного производства</w:t>
            </w:r>
          </w:p>
        </w:tc>
      </w:tr>
    </w:tbl>
    <w:p w14:paraId="68D29A72" w14:textId="77777777" w:rsidR="00C37A07" w:rsidRPr="003C52F2" w:rsidRDefault="00C37A07" w:rsidP="0019364E">
      <w:pPr>
        <w:ind w:left="78" w:firstLine="773"/>
        <w:rPr>
          <w:b/>
          <w:szCs w:val="24"/>
        </w:rPr>
      </w:pPr>
      <w:r w:rsidRPr="003C52F2">
        <w:rPr>
          <w:szCs w:val="24"/>
        </w:rPr>
        <w:t xml:space="preserve">Для эксплуатации </w:t>
      </w:r>
      <w:r>
        <w:rPr>
          <w:szCs w:val="24"/>
        </w:rPr>
        <w:t>системы</w:t>
      </w:r>
      <w:r w:rsidRPr="003C52F2">
        <w:rPr>
          <w:szCs w:val="24"/>
        </w:rPr>
        <w:t xml:space="preserve"> </w:t>
      </w:r>
      <w:r w:rsidR="004E4132">
        <w:rPr>
          <w:szCs w:val="24"/>
        </w:rPr>
        <w:t xml:space="preserve">должна быть </w:t>
      </w:r>
      <w:r w:rsidRPr="003C52F2">
        <w:rPr>
          <w:szCs w:val="24"/>
        </w:rPr>
        <w:t xml:space="preserve">определена роль </w:t>
      </w:r>
      <w:r>
        <w:rPr>
          <w:szCs w:val="24"/>
        </w:rPr>
        <w:t>–</w:t>
      </w:r>
      <w:r w:rsidRPr="003C52F2">
        <w:rPr>
          <w:szCs w:val="24"/>
        </w:rPr>
        <w:t xml:space="preserve"> </w:t>
      </w:r>
      <w:r w:rsidRPr="00D44857">
        <w:rPr>
          <w:b/>
          <w:szCs w:val="24"/>
        </w:rPr>
        <w:t>Специалист реализации услуг</w:t>
      </w:r>
      <w:r>
        <w:rPr>
          <w:b/>
          <w:szCs w:val="24"/>
        </w:rPr>
        <w:t xml:space="preserve"> передачи электроэнергии</w:t>
      </w:r>
      <w:r w:rsidRPr="003C52F2">
        <w:rPr>
          <w:b/>
          <w:szCs w:val="24"/>
        </w:rPr>
        <w:t>.</w:t>
      </w:r>
    </w:p>
    <w:p w14:paraId="727BFB8D" w14:textId="77777777" w:rsidR="00C37A07" w:rsidRPr="003C52F2" w:rsidRDefault="00C37A07" w:rsidP="0019364E">
      <w:pPr>
        <w:ind w:left="78" w:firstLine="773"/>
      </w:pPr>
      <w:r w:rsidRPr="003C52F2">
        <w:rPr>
          <w:szCs w:val="24"/>
        </w:rPr>
        <w:t xml:space="preserve">Пользователи </w:t>
      </w:r>
      <w:r>
        <w:rPr>
          <w:szCs w:val="24"/>
        </w:rPr>
        <w:t>ПО</w:t>
      </w:r>
      <w:r w:rsidRPr="003C52F2">
        <w:rPr>
          <w:szCs w:val="24"/>
        </w:rPr>
        <w:t xml:space="preserve"> должны обладать следующим уровнем квалификации: навык работы в среде ОС </w:t>
      </w:r>
      <w:proofErr w:type="spellStart"/>
      <w:r w:rsidRPr="003C52F2">
        <w:rPr>
          <w:szCs w:val="24"/>
        </w:rPr>
        <w:t>Windows</w:t>
      </w:r>
      <w:proofErr w:type="spellEnd"/>
      <w:r w:rsidRPr="003C52F2">
        <w:rPr>
          <w:szCs w:val="24"/>
        </w:rPr>
        <w:t xml:space="preserve">, MS </w:t>
      </w:r>
      <w:proofErr w:type="spellStart"/>
      <w:r w:rsidRPr="003C52F2">
        <w:rPr>
          <w:szCs w:val="24"/>
        </w:rPr>
        <w:t>Office</w:t>
      </w:r>
      <w:proofErr w:type="spellEnd"/>
      <w:r w:rsidRPr="003C52F2">
        <w:rPr>
          <w:szCs w:val="24"/>
        </w:rPr>
        <w:t>, SAP ERP, пройти обучение по использованию Функциональности.</w:t>
      </w:r>
    </w:p>
    <w:p w14:paraId="196E3EE5" w14:textId="77777777" w:rsidR="00C37A07" w:rsidRPr="000379D4" w:rsidRDefault="00C37A07" w:rsidP="0019364E">
      <w:pPr>
        <w:pStyle w:val="20"/>
        <w:keepLines/>
        <w:numPr>
          <w:ilvl w:val="1"/>
          <w:numId w:val="18"/>
        </w:numPr>
        <w:spacing w:before="200"/>
        <w:ind w:left="851" w:firstLine="773"/>
      </w:pPr>
      <w:bookmarkStart w:id="111" w:name="_Toc361931822"/>
      <w:bookmarkStart w:id="112" w:name="_Toc361933030"/>
      <w:bookmarkStart w:id="113" w:name="_Toc361933121"/>
      <w:bookmarkStart w:id="114" w:name="_Toc361933212"/>
      <w:bookmarkStart w:id="115" w:name="_Toc361933321"/>
      <w:bookmarkStart w:id="116" w:name="_Toc361933992"/>
      <w:bookmarkStart w:id="117" w:name="_Toc361934076"/>
      <w:bookmarkStart w:id="118" w:name="_Toc361934162"/>
      <w:bookmarkStart w:id="119" w:name="_Toc361934256"/>
      <w:bookmarkStart w:id="120" w:name="_Toc361934337"/>
      <w:bookmarkStart w:id="121" w:name="_Toc361934422"/>
      <w:bookmarkStart w:id="122" w:name="bookmark27"/>
      <w:bookmarkStart w:id="123" w:name="_Toc517186328"/>
      <w:bookmarkStart w:id="124" w:name="_Toc41399498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r w:rsidRPr="009A726C">
        <w:t>Требования к эргономике и технической эстетике</w:t>
      </w:r>
      <w:bookmarkEnd w:id="122"/>
      <w:bookmarkEnd w:id="123"/>
      <w:bookmarkEnd w:id="124"/>
    </w:p>
    <w:p w14:paraId="356F959C" w14:textId="77777777" w:rsidR="00C37A07" w:rsidRPr="002E3940" w:rsidRDefault="00C37A07" w:rsidP="0019364E">
      <w:pPr>
        <w:spacing w:before="0"/>
        <w:ind w:left="79" w:firstLine="773"/>
        <w:rPr>
          <w:szCs w:val="24"/>
        </w:rPr>
      </w:pPr>
      <w:r w:rsidRPr="002E3940">
        <w:rPr>
          <w:szCs w:val="24"/>
        </w:rPr>
        <w:t xml:space="preserve">Интерфейс пользователя должен обеспечивать выполнение всех функций </w:t>
      </w:r>
      <w:r>
        <w:rPr>
          <w:szCs w:val="24"/>
        </w:rPr>
        <w:t>ПО</w:t>
      </w:r>
      <w:r w:rsidRPr="002E3940">
        <w:rPr>
          <w:szCs w:val="24"/>
        </w:rPr>
        <w:t>. Интерфейс пользователя должен быть единообразным в применении</w:t>
      </w:r>
      <w:r>
        <w:rPr>
          <w:szCs w:val="24"/>
        </w:rPr>
        <w:t>,</w:t>
      </w:r>
      <w:r w:rsidRPr="002E3940">
        <w:rPr>
          <w:szCs w:val="24"/>
        </w:rPr>
        <w:t xml:space="preserve"> единообразным для всех </w:t>
      </w:r>
      <w:r>
        <w:rPr>
          <w:szCs w:val="24"/>
        </w:rPr>
        <w:t>модулей</w:t>
      </w:r>
      <w:r w:rsidRPr="002E3940">
        <w:rPr>
          <w:szCs w:val="24"/>
        </w:rPr>
        <w:t xml:space="preserve">. </w:t>
      </w:r>
    </w:p>
    <w:p w14:paraId="14CB40EA" w14:textId="77777777" w:rsidR="00C37A07" w:rsidRPr="002E3940" w:rsidRDefault="00C37A07" w:rsidP="0019364E">
      <w:pPr>
        <w:spacing w:before="0"/>
        <w:ind w:left="79" w:firstLine="773"/>
        <w:rPr>
          <w:szCs w:val="24"/>
        </w:rPr>
      </w:pPr>
      <w:r w:rsidRPr="002E3940">
        <w:rPr>
          <w:szCs w:val="24"/>
        </w:rPr>
        <w:t>Интерфейс пользователя, предос</w:t>
      </w:r>
      <w:r>
        <w:rPr>
          <w:szCs w:val="24"/>
        </w:rPr>
        <w:t>тавляемый для взаимодействия с ПО</w:t>
      </w:r>
      <w:r w:rsidRPr="002E3940">
        <w:rPr>
          <w:szCs w:val="24"/>
        </w:rPr>
        <w:t xml:space="preserve">, должен быть прост и удобен для восприятия и использования персоналом, использующим </w:t>
      </w:r>
      <w:r>
        <w:rPr>
          <w:szCs w:val="24"/>
        </w:rPr>
        <w:t>ПО</w:t>
      </w:r>
      <w:r w:rsidRPr="002E3940">
        <w:rPr>
          <w:szCs w:val="24"/>
        </w:rPr>
        <w:t>.</w:t>
      </w:r>
    </w:p>
    <w:p w14:paraId="5486102C" w14:textId="77777777" w:rsidR="00C37A07" w:rsidRPr="002E3940" w:rsidRDefault="00C37A07" w:rsidP="0019364E">
      <w:pPr>
        <w:spacing w:before="0"/>
        <w:ind w:left="79" w:firstLine="773"/>
        <w:rPr>
          <w:szCs w:val="24"/>
        </w:rPr>
      </w:pPr>
      <w:r w:rsidRPr="002E3940">
        <w:rPr>
          <w:szCs w:val="24"/>
        </w:rPr>
        <w:t>Интерфейс пользователя должен предоставлять возможность получения контекстно-зависимой справки при помощи наличия всплывающих подсказок для элементов интерфейса, не имеющих специальных описывающих полей на той же экранной форме, а также возможности быстрого перехода с каждой экранной формы на соответствующий ей раздел электронной версии руководства пользователя.</w:t>
      </w:r>
    </w:p>
    <w:p w14:paraId="3627468B" w14:textId="77777777" w:rsidR="00C37A07" w:rsidRPr="002E3940" w:rsidRDefault="00C37A07" w:rsidP="0019364E">
      <w:pPr>
        <w:spacing w:before="0"/>
        <w:ind w:left="79" w:firstLine="773"/>
        <w:rPr>
          <w:szCs w:val="24"/>
        </w:rPr>
      </w:pPr>
      <w:r w:rsidRPr="002E3940">
        <w:rPr>
          <w:szCs w:val="24"/>
        </w:rPr>
        <w:t xml:space="preserve">Информация для пользователей и эксплуатационного персонала должна быть разделена. Для эксплуатационного персонала должны быть предусмотрены отдельные средства взаимодействия с </w:t>
      </w:r>
      <w:r>
        <w:rPr>
          <w:szCs w:val="24"/>
        </w:rPr>
        <w:t>ПО</w:t>
      </w:r>
      <w:r w:rsidRPr="002E3940">
        <w:rPr>
          <w:szCs w:val="24"/>
        </w:rPr>
        <w:t>.</w:t>
      </w:r>
    </w:p>
    <w:p w14:paraId="1BCA252E" w14:textId="77777777" w:rsidR="00C37A07" w:rsidRPr="002E3940" w:rsidRDefault="00C37A07" w:rsidP="0019364E">
      <w:pPr>
        <w:spacing w:before="0"/>
        <w:ind w:left="79" w:firstLine="773"/>
        <w:rPr>
          <w:szCs w:val="24"/>
        </w:rPr>
      </w:pPr>
      <w:r w:rsidRPr="002E3940">
        <w:rPr>
          <w:szCs w:val="24"/>
        </w:rPr>
        <w:t xml:space="preserve">Должен быть предусмотрен вывод на печать информации, доступной пользователю во время работы с </w:t>
      </w:r>
      <w:r>
        <w:rPr>
          <w:szCs w:val="24"/>
        </w:rPr>
        <w:t>ПО</w:t>
      </w:r>
      <w:r w:rsidRPr="002E3940">
        <w:rPr>
          <w:szCs w:val="24"/>
        </w:rPr>
        <w:t>, с учетом ограничений по информационной безопасности.</w:t>
      </w:r>
    </w:p>
    <w:p w14:paraId="350111A8" w14:textId="77777777" w:rsidR="00C37A07" w:rsidRPr="002E3940" w:rsidRDefault="00C37A07" w:rsidP="0019364E">
      <w:pPr>
        <w:spacing w:before="0"/>
        <w:ind w:left="79" w:firstLine="773"/>
        <w:rPr>
          <w:szCs w:val="24"/>
        </w:rPr>
      </w:pPr>
      <w:r w:rsidRPr="002E3940">
        <w:rPr>
          <w:szCs w:val="24"/>
        </w:rPr>
        <w:t xml:space="preserve">Пользователь </w:t>
      </w:r>
      <w:r>
        <w:rPr>
          <w:szCs w:val="24"/>
        </w:rPr>
        <w:t>ПО</w:t>
      </w:r>
      <w:r w:rsidRPr="002E3940">
        <w:rPr>
          <w:szCs w:val="24"/>
        </w:rPr>
        <w:t xml:space="preserve"> должен получать информацию, как об успешном завершении операций, так и о возникновении сбоев в ходе их выполнения или невозможности выполнения.</w:t>
      </w:r>
    </w:p>
    <w:p w14:paraId="050F1980" w14:textId="77777777" w:rsidR="00C37A07" w:rsidRPr="002E3940" w:rsidRDefault="00C37A07" w:rsidP="0019364E">
      <w:pPr>
        <w:spacing w:before="0"/>
        <w:ind w:left="79" w:firstLine="773"/>
        <w:rPr>
          <w:szCs w:val="24"/>
        </w:rPr>
      </w:pPr>
      <w:r w:rsidRPr="002E3940">
        <w:rPr>
          <w:szCs w:val="24"/>
        </w:rPr>
        <w:t>При выполнении длительных (более показателя назначения времени реакции интерфейса на запрос пользователя) операций, требующих значительного времени для выполнения, пользователь, по возможности, должен получать информацию о текущем ходе выполнения операции.</w:t>
      </w:r>
    </w:p>
    <w:p w14:paraId="2F51F135" w14:textId="77777777" w:rsidR="00C37A07" w:rsidRDefault="00C37A07" w:rsidP="0019364E">
      <w:pPr>
        <w:spacing w:before="0"/>
        <w:ind w:left="79" w:firstLine="773"/>
        <w:rPr>
          <w:szCs w:val="24"/>
        </w:rPr>
      </w:pPr>
      <w:r w:rsidRPr="002E3940">
        <w:rPr>
          <w:szCs w:val="24"/>
        </w:rPr>
        <w:t xml:space="preserve">Сообщения об ошибках пользователей должны быть выражены полным текстом (не кодами), возможно более точно отражающим проблему. Далее должен следовать текст с предложениями по возможным решениям проблемы, запросу дополнительной помощи и/или текст с информацией по мерам уже предпринятым </w:t>
      </w:r>
      <w:r>
        <w:rPr>
          <w:szCs w:val="24"/>
        </w:rPr>
        <w:t>ПО</w:t>
      </w:r>
      <w:r w:rsidRPr="002E3940">
        <w:rPr>
          <w:szCs w:val="24"/>
        </w:rPr>
        <w:t>.</w:t>
      </w:r>
    </w:p>
    <w:p w14:paraId="759F5073" w14:textId="77777777" w:rsidR="00C37A07" w:rsidRPr="00847897" w:rsidRDefault="00C37A07" w:rsidP="0019364E">
      <w:pPr>
        <w:spacing w:before="0"/>
        <w:ind w:left="79" w:firstLine="773"/>
        <w:rPr>
          <w:szCs w:val="24"/>
        </w:rPr>
      </w:pPr>
      <w:r w:rsidRPr="00847897">
        <w:rPr>
          <w:szCs w:val="24"/>
        </w:rPr>
        <w:t xml:space="preserve">Время отклика Системы при вводе информации не должно превышать 10 секунд при отображении экранных форм ввода и </w:t>
      </w:r>
      <w:r w:rsidR="001903AB">
        <w:rPr>
          <w:szCs w:val="24"/>
        </w:rPr>
        <w:t>20</w:t>
      </w:r>
      <w:r w:rsidRPr="00847897">
        <w:rPr>
          <w:szCs w:val="24"/>
        </w:rPr>
        <w:t xml:space="preserve"> секунд при сохранении данных. Время формирования оперативных отчетов не должно превышать </w:t>
      </w:r>
      <w:r w:rsidR="001903AB">
        <w:rPr>
          <w:szCs w:val="24"/>
        </w:rPr>
        <w:t>5</w:t>
      </w:r>
      <w:r w:rsidRPr="00847897">
        <w:rPr>
          <w:szCs w:val="24"/>
        </w:rPr>
        <w:t xml:space="preserve"> минут.</w:t>
      </w:r>
    </w:p>
    <w:p w14:paraId="7BDE2F94" w14:textId="77777777" w:rsidR="00C37A07" w:rsidRDefault="00C37A07" w:rsidP="0019364E">
      <w:pPr>
        <w:spacing w:before="0"/>
        <w:ind w:left="79" w:firstLine="773"/>
        <w:rPr>
          <w:szCs w:val="24"/>
        </w:rPr>
      </w:pPr>
      <w:r w:rsidRPr="00847897">
        <w:rPr>
          <w:szCs w:val="24"/>
        </w:rPr>
        <w:lastRenderedPageBreak/>
        <w:t>Требования к быстродействию должны быть проработаны согласованы с учетом способов реализации на этапе разработки технического задания.</w:t>
      </w:r>
    </w:p>
    <w:p w14:paraId="15D43EDF" w14:textId="77777777" w:rsidR="00C37A07" w:rsidRPr="002E3940" w:rsidRDefault="00C37A07" w:rsidP="0019364E">
      <w:pPr>
        <w:pStyle w:val="20"/>
        <w:keepLines/>
        <w:numPr>
          <w:ilvl w:val="1"/>
          <w:numId w:val="18"/>
        </w:numPr>
        <w:spacing w:before="200"/>
        <w:ind w:firstLine="851"/>
      </w:pPr>
      <w:bookmarkStart w:id="125" w:name="_Toc517186329"/>
      <w:bookmarkStart w:id="126" w:name="_Toc41399499"/>
      <w:r w:rsidRPr="002E3940">
        <w:t>Требования к функциям</w:t>
      </w:r>
      <w:bookmarkEnd w:id="125"/>
      <w:bookmarkEnd w:id="126"/>
    </w:p>
    <w:p w14:paraId="0A7CBF77" w14:textId="77777777" w:rsidR="00C37A07" w:rsidRPr="00151293" w:rsidRDefault="00C37A07" w:rsidP="0019364E">
      <w:pPr>
        <w:spacing w:before="0"/>
        <w:ind w:firstLine="851"/>
      </w:pPr>
      <w:bookmarkStart w:id="127" w:name="_Toc361931825"/>
      <w:bookmarkStart w:id="128" w:name="_Toc361933033"/>
      <w:bookmarkStart w:id="129" w:name="_Toc361933124"/>
      <w:bookmarkStart w:id="130" w:name="_Toc361933215"/>
      <w:bookmarkStart w:id="131" w:name="_Toc361933324"/>
      <w:bookmarkStart w:id="132" w:name="_Toc361933995"/>
      <w:bookmarkStart w:id="133" w:name="_Toc361934079"/>
      <w:bookmarkStart w:id="134" w:name="_Toc361934165"/>
      <w:bookmarkStart w:id="135" w:name="_Toc361934259"/>
      <w:bookmarkStart w:id="136" w:name="_Toc361934340"/>
      <w:bookmarkStart w:id="137" w:name="_Toc361934425"/>
      <w:bookmarkStart w:id="138" w:name="_Toc357087419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A90626">
        <w:t xml:space="preserve">ПО </w:t>
      </w:r>
      <w:r w:rsidRPr="002239B7">
        <w:rPr>
          <w:szCs w:val="24"/>
        </w:rPr>
        <w:t>разрабатывается</w:t>
      </w:r>
      <w:r w:rsidRPr="00A90626">
        <w:t xml:space="preserve"> и интегрируется в состав находящейся в продуктивной эксплуатаци</w:t>
      </w:r>
      <w:r w:rsidRPr="00151293">
        <w:t xml:space="preserve">и КИСУР (ПО </w:t>
      </w:r>
      <w:r w:rsidRPr="00151293">
        <w:rPr>
          <w:lang w:val="en-US"/>
        </w:rPr>
        <w:t>SAP</w:t>
      </w:r>
      <w:r w:rsidRPr="00151293">
        <w:t>)/</w:t>
      </w:r>
      <w:r w:rsidRPr="00151293">
        <w:rPr>
          <w:lang w:val="en-US"/>
        </w:rPr>
        <w:t>RT</w:t>
      </w:r>
      <w:r w:rsidRPr="00151293">
        <w:t>2 ПАО «МРСК Центра».</w:t>
      </w:r>
    </w:p>
    <w:p w14:paraId="6EC9F286" w14:textId="77777777" w:rsidR="00C37A07" w:rsidRDefault="00C37A07" w:rsidP="0019364E">
      <w:pPr>
        <w:spacing w:before="0"/>
        <w:ind w:firstLine="851"/>
      </w:pPr>
      <w:r w:rsidRPr="00151293">
        <w:t xml:space="preserve">КИСУР (ПО </w:t>
      </w:r>
      <w:r w:rsidRPr="00151293">
        <w:rPr>
          <w:lang w:val="en-US"/>
        </w:rPr>
        <w:t>SAP</w:t>
      </w:r>
      <w:r w:rsidRPr="00151293">
        <w:t>)/</w:t>
      </w:r>
      <w:r w:rsidRPr="00151293">
        <w:rPr>
          <w:lang w:val="en-US"/>
        </w:rPr>
        <w:t>RT</w:t>
      </w:r>
      <w:r w:rsidRPr="00151293">
        <w:t>2</w:t>
      </w:r>
      <w:r w:rsidRPr="00A90626">
        <w:t xml:space="preserve"> </w:t>
      </w:r>
      <w:r w:rsidRPr="007C15BE">
        <w:t xml:space="preserve">должна позволять </w:t>
      </w:r>
      <w:r w:rsidR="00A47536" w:rsidRPr="00A47536">
        <w:t xml:space="preserve">формировать задолженность за услуги по передаче электроэнергии в разрезе заключенных договоров и контролировать исполнение платежной дисциплины по услугам по передаче электроэнергии, формировать счет на окончательный платеж с учетом платежей, произведенных в счет расчетного периода, производить расчет размера штрафных санкций (пени, неустойки), предусмотренных действующим законодательством, договорной неустойкой, формировать претензии и иные обращения для направления контрагентам, </w:t>
      </w:r>
      <w:r w:rsidR="00327914" w:rsidRPr="00094111">
        <w:t>отражать в системе движения претензионно-искового процесса, процедуры банкротства и исполнительного производства,</w:t>
      </w:r>
      <w:r w:rsidR="00327914">
        <w:t xml:space="preserve"> </w:t>
      </w:r>
      <w:r w:rsidR="00327914" w:rsidRPr="00094111">
        <w:t>осуществлять информационный обмен сообщениями (файлами, комментариями)</w:t>
      </w:r>
      <w:r w:rsidR="00327914">
        <w:t xml:space="preserve">, </w:t>
      </w:r>
      <w:r w:rsidR="00A47536" w:rsidRPr="00A47536">
        <w:t>контролировать стадии взыскания пеней (неустойки) и формировать постоянные и настраиваемые отчеты</w:t>
      </w:r>
      <w:r>
        <w:t xml:space="preserve">, иметь интеграцию с сайтом </w:t>
      </w:r>
      <w:hyperlink r:id="rId12" w:history="1">
        <w:r w:rsidRPr="001903AB">
          <w:t>http://kad.arbitr.ru/</w:t>
        </w:r>
      </w:hyperlink>
      <w:r w:rsidR="00A47536">
        <w:t xml:space="preserve">, обеспечить информационный обмен между модулями </w:t>
      </w:r>
      <w:r w:rsidR="00A47536">
        <w:rPr>
          <w:lang w:val="en-US"/>
        </w:rPr>
        <w:t>IS</w:t>
      </w:r>
      <w:r w:rsidR="00A47536" w:rsidRPr="002164A8">
        <w:t>-</w:t>
      </w:r>
      <w:r w:rsidR="00A47536">
        <w:rPr>
          <w:lang w:val="en-US"/>
        </w:rPr>
        <w:t>U</w:t>
      </w:r>
      <w:r w:rsidR="00EA3136">
        <w:t>,</w:t>
      </w:r>
      <w:r w:rsidR="00EA3136" w:rsidRPr="002164A8">
        <w:t xml:space="preserve"> </w:t>
      </w:r>
      <w:r w:rsidR="00EA3136">
        <w:rPr>
          <w:lang w:val="en-US"/>
        </w:rPr>
        <w:t>SD</w:t>
      </w:r>
      <w:r w:rsidR="00EA3136">
        <w:t>,</w:t>
      </w:r>
      <w:r w:rsidR="00EA3136" w:rsidRPr="002164A8">
        <w:t xml:space="preserve"> </w:t>
      </w:r>
      <w:r w:rsidR="00EA3136">
        <w:rPr>
          <w:lang w:val="en-US"/>
        </w:rPr>
        <w:t>MM</w:t>
      </w:r>
      <w:r w:rsidR="00EA3136">
        <w:t xml:space="preserve"> </w:t>
      </w:r>
      <w:r w:rsidR="00A47536">
        <w:t xml:space="preserve">и </w:t>
      </w:r>
      <w:r w:rsidR="00A47536">
        <w:rPr>
          <w:lang w:val="en-US"/>
        </w:rPr>
        <w:t>FI</w:t>
      </w:r>
      <w:r w:rsidR="00A47536" w:rsidRPr="002164A8">
        <w:t xml:space="preserve"> </w:t>
      </w:r>
      <w:r w:rsidR="00A47536" w:rsidRPr="00151293">
        <w:t xml:space="preserve">КИСУР (ПО </w:t>
      </w:r>
      <w:r w:rsidR="00A47536" w:rsidRPr="00151293">
        <w:rPr>
          <w:lang w:val="en-US"/>
        </w:rPr>
        <w:t>SAP</w:t>
      </w:r>
      <w:r w:rsidR="00A47536" w:rsidRPr="00151293">
        <w:t>)/</w:t>
      </w:r>
      <w:r w:rsidR="00A47536" w:rsidRPr="00151293">
        <w:rPr>
          <w:lang w:val="en-US"/>
        </w:rPr>
        <w:t>RT</w:t>
      </w:r>
      <w:r w:rsidR="00A47536" w:rsidRPr="00151293">
        <w:t>2</w:t>
      </w:r>
      <w:r w:rsidRPr="007C15BE">
        <w:t>.</w:t>
      </w:r>
    </w:p>
    <w:p w14:paraId="5469E4A8" w14:textId="77777777" w:rsidR="009E017F" w:rsidRDefault="00EA3136" w:rsidP="0019364E">
      <w:pPr>
        <w:spacing w:before="0"/>
        <w:ind w:firstLine="851"/>
      </w:pPr>
      <w:r>
        <w:t xml:space="preserve">Процесс </w:t>
      </w:r>
      <w:r w:rsidR="009E017F" w:rsidRPr="009E017F">
        <w:t xml:space="preserve">работы с дебиторской задолженностью </w:t>
      </w:r>
      <w:r w:rsidR="00673A6D">
        <w:t>за</w:t>
      </w:r>
      <w:r w:rsidR="009E017F" w:rsidRPr="009E017F">
        <w:t xml:space="preserve"> услуг</w:t>
      </w:r>
      <w:r w:rsidR="00673A6D">
        <w:t>и</w:t>
      </w:r>
      <w:r w:rsidR="009E017F" w:rsidRPr="009E017F">
        <w:t xml:space="preserve"> по передаче электроэнергии и пеням (неустойк</w:t>
      </w:r>
      <w:r w:rsidR="00673A6D">
        <w:t>е</w:t>
      </w:r>
      <w:r w:rsidR="009E017F" w:rsidRPr="009E017F">
        <w:t xml:space="preserve">) </w:t>
      </w:r>
      <w:r w:rsidR="00673A6D">
        <w:t>долж</w:t>
      </w:r>
      <w:r>
        <w:t>е</w:t>
      </w:r>
      <w:r w:rsidR="00673A6D">
        <w:t>н быть реализован в е</w:t>
      </w:r>
      <w:r w:rsidR="009E017F" w:rsidRPr="009E017F">
        <w:t>диной карточке</w:t>
      </w:r>
      <w:r w:rsidR="00AB5641">
        <w:t>, в которой должна отражаться и аккумулироваться вся информация о начислениях, оплате, задолженности, обращения (переписке), статусе претензионно-исковой работы, исполнительного производства, процедуры банкротства</w:t>
      </w:r>
      <w:r w:rsidR="00673A6D">
        <w:t>.</w:t>
      </w:r>
    </w:p>
    <w:p w14:paraId="7D75E31C" w14:textId="77777777" w:rsidR="00C37A07" w:rsidRPr="007C15BE" w:rsidRDefault="00C37A07" w:rsidP="0019364E">
      <w:pPr>
        <w:spacing w:before="0"/>
        <w:ind w:firstLine="851"/>
      </w:pPr>
      <w:r>
        <w:t>Исходные д</w:t>
      </w:r>
      <w:r w:rsidRPr="007710F2">
        <w:t xml:space="preserve">анные </w:t>
      </w:r>
      <w:r>
        <w:t xml:space="preserve">для расчета размера пеней и формирования претензий </w:t>
      </w:r>
      <w:r w:rsidRPr="00751071">
        <w:t xml:space="preserve">должны </w:t>
      </w:r>
      <w:r w:rsidRPr="00BF0543">
        <w:t>содержаться</w:t>
      </w:r>
      <w:r w:rsidRPr="00751071">
        <w:t xml:space="preserve"> в</w:t>
      </w:r>
      <w:r>
        <w:t xml:space="preserve"> КИСУР ПО </w:t>
      </w:r>
      <w:r w:rsidRPr="007C15BE">
        <w:t>SAP</w:t>
      </w:r>
      <w:r>
        <w:t>: договорные условия и плановые показатели (заносятся соответствующим структурным подразделением), данные о начислениях и оплате должны подгружаться из смежных модулей</w:t>
      </w:r>
      <w:r w:rsidRPr="00300378">
        <w:t xml:space="preserve"> </w:t>
      </w:r>
      <w:r>
        <w:t>автоматически.</w:t>
      </w:r>
    </w:p>
    <w:p w14:paraId="2E96A076" w14:textId="77777777" w:rsidR="00C37A07" w:rsidRPr="00C446DA" w:rsidRDefault="00C37A07" w:rsidP="00C37A07">
      <w:pPr>
        <w:pStyle w:val="af4"/>
        <w:numPr>
          <w:ilvl w:val="0"/>
          <w:numId w:val="33"/>
        </w:numPr>
        <w:spacing w:before="0" w:after="120"/>
        <w:contextualSpacing/>
        <w:rPr>
          <w:b/>
          <w:vanish/>
          <w:sz w:val="28"/>
          <w:szCs w:val="28"/>
        </w:rPr>
      </w:pPr>
    </w:p>
    <w:p w14:paraId="639688EF" w14:textId="77777777" w:rsidR="00C37A07" w:rsidRPr="00C446DA" w:rsidRDefault="00C37A07" w:rsidP="00C37A07">
      <w:pPr>
        <w:pStyle w:val="af4"/>
        <w:numPr>
          <w:ilvl w:val="0"/>
          <w:numId w:val="33"/>
        </w:numPr>
        <w:spacing w:before="0" w:after="120"/>
        <w:contextualSpacing/>
        <w:rPr>
          <w:b/>
          <w:vanish/>
          <w:sz w:val="28"/>
          <w:szCs w:val="28"/>
        </w:rPr>
      </w:pPr>
    </w:p>
    <w:p w14:paraId="21103043" w14:textId="77777777" w:rsidR="00C37A07" w:rsidRPr="00C446DA" w:rsidRDefault="00C37A07" w:rsidP="00C37A07">
      <w:pPr>
        <w:pStyle w:val="af4"/>
        <w:numPr>
          <w:ilvl w:val="0"/>
          <w:numId w:val="33"/>
        </w:numPr>
        <w:spacing w:before="0" w:after="120"/>
        <w:contextualSpacing/>
        <w:rPr>
          <w:b/>
          <w:vanish/>
          <w:sz w:val="28"/>
          <w:szCs w:val="28"/>
        </w:rPr>
      </w:pPr>
    </w:p>
    <w:p w14:paraId="0518425A" w14:textId="77777777" w:rsidR="00C37A07" w:rsidRPr="00C446DA" w:rsidRDefault="00C37A07" w:rsidP="00C37A07">
      <w:pPr>
        <w:pStyle w:val="af4"/>
        <w:numPr>
          <w:ilvl w:val="0"/>
          <w:numId w:val="33"/>
        </w:numPr>
        <w:spacing w:before="0" w:after="120"/>
        <w:contextualSpacing/>
        <w:rPr>
          <w:b/>
          <w:vanish/>
          <w:sz w:val="28"/>
          <w:szCs w:val="28"/>
        </w:rPr>
      </w:pPr>
    </w:p>
    <w:p w14:paraId="0EB6192A" w14:textId="77777777" w:rsidR="00C37A07" w:rsidRPr="00C446DA" w:rsidRDefault="00C37A07" w:rsidP="00C37A07">
      <w:pPr>
        <w:pStyle w:val="af4"/>
        <w:numPr>
          <w:ilvl w:val="1"/>
          <w:numId w:val="33"/>
        </w:numPr>
        <w:spacing w:before="0" w:after="120"/>
        <w:contextualSpacing/>
        <w:rPr>
          <w:b/>
          <w:vanish/>
          <w:sz w:val="28"/>
          <w:szCs w:val="28"/>
        </w:rPr>
      </w:pPr>
    </w:p>
    <w:p w14:paraId="7AF02903" w14:textId="77777777" w:rsidR="00C37A07" w:rsidRPr="00C446DA" w:rsidRDefault="00C37A07" w:rsidP="00C37A07">
      <w:pPr>
        <w:pStyle w:val="af4"/>
        <w:numPr>
          <w:ilvl w:val="1"/>
          <w:numId w:val="33"/>
        </w:numPr>
        <w:spacing w:before="0" w:after="120"/>
        <w:contextualSpacing/>
        <w:rPr>
          <w:b/>
          <w:vanish/>
          <w:sz w:val="28"/>
          <w:szCs w:val="28"/>
        </w:rPr>
      </w:pPr>
    </w:p>
    <w:p w14:paraId="6A62403D" w14:textId="77777777" w:rsidR="00C37A07" w:rsidRPr="00C446DA" w:rsidRDefault="00C37A07" w:rsidP="00C37A07">
      <w:pPr>
        <w:pStyle w:val="af4"/>
        <w:numPr>
          <w:ilvl w:val="1"/>
          <w:numId w:val="33"/>
        </w:numPr>
        <w:spacing w:before="0" w:after="120"/>
        <w:contextualSpacing/>
        <w:rPr>
          <w:b/>
          <w:vanish/>
          <w:sz w:val="28"/>
          <w:szCs w:val="28"/>
        </w:rPr>
      </w:pPr>
    </w:p>
    <w:p w14:paraId="56475095" w14:textId="77777777" w:rsidR="00C37A07" w:rsidRPr="00C446DA" w:rsidRDefault="00C37A07" w:rsidP="0019364E">
      <w:pPr>
        <w:pStyle w:val="3"/>
        <w:keepLines/>
        <w:numPr>
          <w:ilvl w:val="2"/>
          <w:numId w:val="18"/>
        </w:numPr>
        <w:spacing w:before="200" w:after="100" w:afterAutospacing="1"/>
        <w:ind w:left="0" w:firstLine="851"/>
        <w:jc w:val="left"/>
      </w:pPr>
      <w:bookmarkStart w:id="139" w:name="_Toc517186330"/>
      <w:bookmarkStart w:id="140" w:name="_Toc41399500"/>
      <w:r w:rsidRPr="00C446DA">
        <w:t>Карточк</w:t>
      </w:r>
      <w:r>
        <w:t>а</w:t>
      </w:r>
      <w:r w:rsidRPr="00C446DA">
        <w:t xml:space="preserve"> договора</w:t>
      </w:r>
      <w:bookmarkEnd w:id="139"/>
      <w:bookmarkEnd w:id="140"/>
    </w:p>
    <w:p w14:paraId="08EB379A" w14:textId="77777777" w:rsidR="00C37A07" w:rsidRDefault="00C37A07" w:rsidP="0019364E">
      <w:pPr>
        <w:pStyle w:val="110"/>
        <w:spacing w:after="0"/>
        <w:ind w:left="0" w:firstLine="851"/>
        <w:rPr>
          <w:b w:val="0"/>
          <w:sz w:val="24"/>
        </w:rPr>
      </w:pPr>
      <w:r>
        <w:rPr>
          <w:b w:val="0"/>
          <w:sz w:val="24"/>
        </w:rPr>
        <w:t>Карточка договора должна содержать:</w:t>
      </w:r>
    </w:p>
    <w:p w14:paraId="42C0CFC2" w14:textId="77777777" w:rsidR="00C37A07" w:rsidRPr="00F13E24" w:rsidRDefault="00C37A07" w:rsidP="0019364E">
      <w:pPr>
        <w:pStyle w:val="af4"/>
        <w:numPr>
          <w:ilvl w:val="0"/>
          <w:numId w:val="34"/>
        </w:numPr>
        <w:tabs>
          <w:tab w:val="left" w:pos="1134"/>
        </w:tabs>
        <w:spacing w:before="0"/>
        <w:ind w:left="0" w:firstLine="851"/>
        <w:contextualSpacing/>
      </w:pPr>
      <w:r w:rsidRPr="00F13E24">
        <w:t>Договор оказания услуг по передаче электроэнергии (купли-продажи электроэнергии) с приложениями. (каждый вид документа должен храниться в своем поле для возможности автоматической выгрузки необходимых документов).</w:t>
      </w:r>
    </w:p>
    <w:p w14:paraId="79EF23E2" w14:textId="77777777" w:rsidR="00C37A07" w:rsidRPr="00F13E24" w:rsidRDefault="00C37A07" w:rsidP="0019364E">
      <w:pPr>
        <w:pStyle w:val="af4"/>
        <w:numPr>
          <w:ilvl w:val="0"/>
          <w:numId w:val="34"/>
        </w:numPr>
        <w:tabs>
          <w:tab w:val="left" w:pos="1134"/>
        </w:tabs>
        <w:spacing w:before="0"/>
        <w:ind w:left="0" w:firstLine="851"/>
        <w:contextualSpacing/>
      </w:pPr>
      <w:r w:rsidRPr="00F13E24">
        <w:t>Условия и сроки оплаты (в том числе авансовых платежей).</w:t>
      </w:r>
    </w:p>
    <w:p w14:paraId="66409035" w14:textId="77777777" w:rsidR="00C37A07" w:rsidRPr="00F13E24" w:rsidRDefault="00C37A07" w:rsidP="0019364E">
      <w:pPr>
        <w:pStyle w:val="af4"/>
        <w:numPr>
          <w:ilvl w:val="0"/>
          <w:numId w:val="34"/>
        </w:numPr>
        <w:tabs>
          <w:tab w:val="left" w:pos="1134"/>
        </w:tabs>
        <w:spacing w:before="0"/>
        <w:ind w:left="0" w:firstLine="851"/>
        <w:contextualSpacing/>
      </w:pPr>
      <w:r w:rsidRPr="00F13E24">
        <w:t>Условия определения размера плановых обязательств по оплате.</w:t>
      </w:r>
    </w:p>
    <w:p w14:paraId="55E92BE0" w14:textId="77777777" w:rsidR="00C37A07" w:rsidRPr="00F13E24" w:rsidRDefault="00C37A07" w:rsidP="0019364E">
      <w:pPr>
        <w:pStyle w:val="af4"/>
        <w:numPr>
          <w:ilvl w:val="0"/>
          <w:numId w:val="34"/>
        </w:numPr>
        <w:tabs>
          <w:tab w:val="left" w:pos="1134"/>
        </w:tabs>
        <w:spacing w:before="0"/>
        <w:ind w:left="0" w:firstLine="851"/>
        <w:contextualSpacing/>
      </w:pPr>
      <w:r w:rsidRPr="00F13E24">
        <w:t>Условия по оплате пеней (в том числе размер неустойки, определенный договором, соглашениями).</w:t>
      </w:r>
    </w:p>
    <w:p w14:paraId="6D451C6B" w14:textId="77777777" w:rsidR="00C37A07" w:rsidRPr="00F13E24" w:rsidRDefault="00C37A07" w:rsidP="0019364E">
      <w:pPr>
        <w:pStyle w:val="af4"/>
        <w:numPr>
          <w:ilvl w:val="0"/>
          <w:numId w:val="34"/>
        </w:numPr>
        <w:tabs>
          <w:tab w:val="left" w:pos="1134"/>
        </w:tabs>
        <w:spacing w:before="0"/>
        <w:ind w:left="0" w:firstLine="851"/>
        <w:contextualSpacing/>
      </w:pPr>
      <w:r w:rsidRPr="00F13E24">
        <w:lastRenderedPageBreak/>
        <w:t>Сведения о заключенных соглашениях о реструктуризации, отсрочке платежей, мировые соглашения с отсрочкой, рассрочкой платежей и других условий, изменяющих порядок оплаты услуг по договору или погашения задолженности.</w:t>
      </w:r>
    </w:p>
    <w:p w14:paraId="0F60323B" w14:textId="77777777" w:rsidR="00BA6C1A" w:rsidRPr="00F13E24" w:rsidRDefault="00BA6C1A" w:rsidP="0019364E">
      <w:pPr>
        <w:pStyle w:val="af4"/>
        <w:numPr>
          <w:ilvl w:val="0"/>
          <w:numId w:val="34"/>
        </w:numPr>
        <w:tabs>
          <w:tab w:val="left" w:pos="1134"/>
        </w:tabs>
        <w:spacing w:before="0"/>
        <w:ind w:left="0" w:firstLine="851"/>
        <w:contextualSpacing/>
      </w:pPr>
      <w:r>
        <w:t>Претензионный порядок, предусмотренный в договоре</w:t>
      </w:r>
      <w:r w:rsidR="00C37A07" w:rsidRPr="00F13E24">
        <w:t>.</w:t>
      </w:r>
    </w:p>
    <w:p w14:paraId="7873B08F" w14:textId="77777777" w:rsidR="00C37A07" w:rsidRDefault="00C37A07" w:rsidP="0019364E">
      <w:pPr>
        <w:pStyle w:val="af4"/>
        <w:numPr>
          <w:ilvl w:val="0"/>
          <w:numId w:val="34"/>
        </w:numPr>
        <w:tabs>
          <w:tab w:val="left" w:pos="1134"/>
        </w:tabs>
        <w:spacing w:before="0"/>
        <w:ind w:left="0" w:firstLine="851"/>
        <w:contextualSpacing/>
      </w:pPr>
      <w:r w:rsidRPr="00F13E24">
        <w:t>Информацию о введении процедуры банкротства.</w:t>
      </w:r>
    </w:p>
    <w:p w14:paraId="094967D2" w14:textId="77777777" w:rsidR="00C37A07" w:rsidRPr="006D6D6E" w:rsidRDefault="00C37A07" w:rsidP="0019364E">
      <w:pPr>
        <w:pStyle w:val="110"/>
        <w:spacing w:after="0"/>
        <w:ind w:left="0" w:firstLine="851"/>
      </w:pPr>
      <w:r w:rsidRPr="001903AB">
        <w:rPr>
          <w:b w:val="0"/>
          <w:sz w:val="24"/>
        </w:rPr>
        <w:t>Принадлежность</w:t>
      </w:r>
      <w:r w:rsidRPr="006D6D6E">
        <w:t xml:space="preserve"> </w:t>
      </w:r>
      <w:r w:rsidRPr="001903AB">
        <w:rPr>
          <w:b w:val="0"/>
          <w:sz w:val="24"/>
        </w:rPr>
        <w:t>к группе:</w:t>
      </w:r>
    </w:p>
    <w:p w14:paraId="60209F28" w14:textId="77777777" w:rsidR="00C37A07" w:rsidRPr="006D6D6E" w:rsidRDefault="00C37A07" w:rsidP="0019364E">
      <w:pPr>
        <w:pStyle w:val="af4"/>
        <w:numPr>
          <w:ilvl w:val="0"/>
          <w:numId w:val="34"/>
        </w:numPr>
        <w:tabs>
          <w:tab w:val="left" w:pos="1134"/>
        </w:tabs>
        <w:spacing w:before="0"/>
        <w:ind w:left="0" w:firstLine="851"/>
        <w:contextualSpacing/>
      </w:pPr>
      <w:r w:rsidRPr="006D6D6E">
        <w:t>товарищества собственников жилья, жилищные, жилищно-строительные и иные специализированные потребительские кооперативы, созданные в целях удовлетворения потребностей граждан в жилье, приобретающие услуги по передаче электрической энергии для целей предоставления коммунальных услуг;</w:t>
      </w:r>
    </w:p>
    <w:p w14:paraId="5E86A064" w14:textId="77777777" w:rsidR="00C37A07" w:rsidRDefault="00C37A07" w:rsidP="0019364E">
      <w:pPr>
        <w:pStyle w:val="af4"/>
        <w:numPr>
          <w:ilvl w:val="0"/>
          <w:numId w:val="34"/>
        </w:numPr>
        <w:tabs>
          <w:tab w:val="left" w:pos="1134"/>
        </w:tabs>
        <w:spacing w:before="0"/>
        <w:ind w:left="0" w:firstLine="851"/>
        <w:contextualSpacing/>
      </w:pPr>
      <w:r w:rsidRPr="006D6D6E">
        <w:t>управляющие организации, приобретающие услуги по передаче электрической энергии для целей предоставления коммунальных услуг, теплоснабжающие организации (единые теплоснабжающие организации), организации, осуществляющие горячее водоснабжение, холодное водоснабжение и (или) водоотведение</w:t>
      </w:r>
      <w:r>
        <w:t>;</w:t>
      </w:r>
    </w:p>
    <w:p w14:paraId="6DC3F484" w14:textId="77777777" w:rsidR="00C37A07" w:rsidRPr="006D6D6E" w:rsidRDefault="00C37A07" w:rsidP="0019364E">
      <w:pPr>
        <w:pStyle w:val="af4"/>
        <w:numPr>
          <w:ilvl w:val="0"/>
          <w:numId w:val="34"/>
        </w:numPr>
        <w:tabs>
          <w:tab w:val="left" w:pos="1134"/>
        </w:tabs>
        <w:spacing w:before="0"/>
        <w:ind w:left="0" w:firstLine="851"/>
        <w:contextualSpacing/>
      </w:pPr>
      <w:r>
        <w:t xml:space="preserve">прочие </w:t>
      </w:r>
      <w:r w:rsidRPr="006D6D6E">
        <w:t>потребители услуг гарантирующие поставщики (энергосбытовые организации)</w:t>
      </w:r>
      <w:r>
        <w:t>, сетевые организации, и иные потребители.</w:t>
      </w:r>
    </w:p>
    <w:p w14:paraId="11886424" w14:textId="77777777" w:rsidR="00C37A07" w:rsidRPr="007C15BE" w:rsidRDefault="00C37A07" w:rsidP="0019364E">
      <w:pPr>
        <w:pStyle w:val="110"/>
        <w:tabs>
          <w:tab w:val="left" w:pos="1134"/>
        </w:tabs>
        <w:spacing w:after="0"/>
        <w:ind w:left="0" w:firstLine="851"/>
        <w:rPr>
          <w:b w:val="0"/>
          <w:sz w:val="24"/>
        </w:rPr>
      </w:pPr>
      <w:r w:rsidRPr="007C15BE">
        <w:rPr>
          <w:b w:val="0"/>
          <w:sz w:val="24"/>
        </w:rPr>
        <w:t>Принадлежность потребител</w:t>
      </w:r>
      <w:r>
        <w:rPr>
          <w:b w:val="0"/>
          <w:sz w:val="24"/>
        </w:rPr>
        <w:t xml:space="preserve">ей (точек поставки), в интересах которых заключен договор оказания услуг, </w:t>
      </w:r>
      <w:r w:rsidRPr="007C15BE">
        <w:rPr>
          <w:b w:val="0"/>
          <w:sz w:val="24"/>
        </w:rPr>
        <w:t>к категории в целях расчета обязательств</w:t>
      </w:r>
      <w:r>
        <w:rPr>
          <w:b w:val="0"/>
          <w:sz w:val="24"/>
        </w:rPr>
        <w:t xml:space="preserve"> по оплате</w:t>
      </w:r>
      <w:r w:rsidRPr="007C15BE">
        <w:rPr>
          <w:b w:val="0"/>
          <w:sz w:val="24"/>
        </w:rPr>
        <w:t>:</w:t>
      </w:r>
    </w:p>
    <w:p w14:paraId="38767A0B" w14:textId="77777777" w:rsidR="00C37A07" w:rsidRPr="00151293" w:rsidRDefault="00C37A07" w:rsidP="0019364E">
      <w:pPr>
        <w:pStyle w:val="af4"/>
        <w:numPr>
          <w:ilvl w:val="0"/>
          <w:numId w:val="34"/>
        </w:numPr>
        <w:spacing w:before="0"/>
        <w:ind w:left="0" w:firstLine="851"/>
        <w:contextualSpacing/>
      </w:pPr>
      <w:r w:rsidRPr="00151293">
        <w:t>население и приравненные к нему категории потребителей;</w:t>
      </w:r>
    </w:p>
    <w:p w14:paraId="3434BDFB" w14:textId="77777777" w:rsidR="00C37A07" w:rsidRPr="00151293" w:rsidRDefault="00C37A07" w:rsidP="0019364E">
      <w:pPr>
        <w:pStyle w:val="af4"/>
        <w:numPr>
          <w:ilvl w:val="0"/>
          <w:numId w:val="34"/>
        </w:numPr>
        <w:spacing w:before="0"/>
        <w:ind w:left="0" w:firstLine="851"/>
        <w:contextualSpacing/>
      </w:pPr>
      <w:r w:rsidRPr="00151293">
        <w:t>исполнители коммунальных услуг;</w:t>
      </w:r>
    </w:p>
    <w:p w14:paraId="666912AF" w14:textId="77777777" w:rsidR="00C37A07" w:rsidRPr="00151293" w:rsidRDefault="00C37A07" w:rsidP="0019364E">
      <w:pPr>
        <w:pStyle w:val="af4"/>
        <w:numPr>
          <w:ilvl w:val="0"/>
          <w:numId w:val="34"/>
        </w:numPr>
        <w:spacing w:before="0"/>
        <w:ind w:left="0" w:firstLine="851"/>
        <w:contextualSpacing/>
      </w:pPr>
      <w:r w:rsidRPr="00151293">
        <w:t>прочие потребители.</w:t>
      </w:r>
    </w:p>
    <w:p w14:paraId="67FEAEDF" w14:textId="77777777" w:rsidR="00547940" w:rsidRDefault="009E5065" w:rsidP="002164A8">
      <w:pPr>
        <w:pStyle w:val="3"/>
        <w:keepLines/>
        <w:numPr>
          <w:ilvl w:val="2"/>
          <w:numId w:val="18"/>
        </w:numPr>
        <w:spacing w:before="200" w:after="100" w:afterAutospacing="1"/>
        <w:ind w:left="0" w:firstLine="851"/>
      </w:pPr>
      <w:bookmarkStart w:id="141" w:name="_Toc41399501"/>
      <w:bookmarkStart w:id="142" w:name="_Toc517186331"/>
      <w:r>
        <w:t>Информация</w:t>
      </w:r>
      <w:r w:rsidR="00547940">
        <w:t xml:space="preserve"> о расчетах гарантирующих поставщиков, энергосбытовых организаций и потребителей электрической энергии («прямых» потребителей) с ПАО «МРСК Центра» за услуги по передаче электроэнергии</w:t>
      </w:r>
      <w:bookmarkEnd w:id="141"/>
    </w:p>
    <w:p w14:paraId="30877F0C" w14:textId="77777777" w:rsidR="00547940" w:rsidRDefault="00215723" w:rsidP="002164A8">
      <w:pPr>
        <w:ind w:firstLine="851"/>
      </w:pPr>
      <w:r w:rsidRPr="00215723">
        <w:t xml:space="preserve">В </w:t>
      </w:r>
      <w:r>
        <w:t xml:space="preserve">отчет о расчетах </w:t>
      </w:r>
      <w:r w:rsidR="0009328E">
        <w:t>гарантирующих поставщиков, энергосбытовых организаций и потребителей электрической энергии («прямых» потребителей)</w:t>
      </w:r>
      <w:r>
        <w:t xml:space="preserve"> с ПАО «МРСК Центра»</w:t>
      </w:r>
      <w:r w:rsidRPr="00215723">
        <w:t xml:space="preserve"> интегрируется информация из смежных программных модулей бухгалтерского и финансового учета</w:t>
      </w:r>
      <w:r>
        <w:t xml:space="preserve">. Отчет о расчетах </w:t>
      </w:r>
      <w:r w:rsidR="007D17C6">
        <w:t>гарантирующих поставщиков, энергосбытовых организаций и потребителей электрической энергии («прямых» потребителей)</w:t>
      </w:r>
      <w:r>
        <w:t xml:space="preserve"> с ПАО «МРСК Центра» должен содержать:</w:t>
      </w:r>
    </w:p>
    <w:p w14:paraId="5921C7A0" w14:textId="77777777" w:rsidR="00215723" w:rsidRDefault="00215723" w:rsidP="002164A8">
      <w:pPr>
        <w:pStyle w:val="af4"/>
        <w:numPr>
          <w:ilvl w:val="0"/>
          <w:numId w:val="42"/>
        </w:numPr>
        <w:ind w:left="0" w:firstLine="851"/>
      </w:pPr>
      <w:r>
        <w:t>Информацию о величине дебиторской задолженности за услуги по передаче электроэнергии (в т.ч. в разрезе текущая, просроченная неоспариваемая, просроченная реструктуризированная, просроченная исковая, прочая, текущая спорная, просроченная оспариваемая)</w:t>
      </w:r>
      <w:r w:rsidR="009E5065">
        <w:t xml:space="preserve"> на начало и конец расчетного периода (иного периода, задаваемого пользователем)</w:t>
      </w:r>
      <w:r>
        <w:t>;</w:t>
      </w:r>
    </w:p>
    <w:p w14:paraId="7FF41DE9" w14:textId="77777777" w:rsidR="00215723" w:rsidRDefault="00D523BA" w:rsidP="002164A8">
      <w:pPr>
        <w:pStyle w:val="af4"/>
        <w:numPr>
          <w:ilvl w:val="0"/>
          <w:numId w:val="42"/>
        </w:numPr>
        <w:ind w:left="0" w:firstLine="851"/>
      </w:pPr>
      <w:r>
        <w:lastRenderedPageBreak/>
        <w:t>Объем и стоимость оказанных услуг по передаче электроэнергии за расчетный период;</w:t>
      </w:r>
    </w:p>
    <w:p w14:paraId="532C7D36" w14:textId="77777777" w:rsidR="00D523BA" w:rsidRDefault="00D523BA" w:rsidP="002164A8">
      <w:pPr>
        <w:pStyle w:val="af4"/>
        <w:numPr>
          <w:ilvl w:val="0"/>
          <w:numId w:val="42"/>
        </w:numPr>
        <w:ind w:left="0" w:firstLine="851"/>
      </w:pPr>
      <w:r>
        <w:t>Корректировка объема и стоимости оказанных услуг по передаче электроэнергии за предыдущие расчетные периоды;</w:t>
      </w:r>
    </w:p>
    <w:p w14:paraId="6CCC6D56" w14:textId="77777777" w:rsidR="009E5065" w:rsidRDefault="009E5065" w:rsidP="002164A8">
      <w:pPr>
        <w:pStyle w:val="af4"/>
        <w:numPr>
          <w:ilvl w:val="0"/>
          <w:numId w:val="42"/>
        </w:numPr>
        <w:ind w:left="0" w:firstLine="851"/>
      </w:pPr>
      <w:r>
        <w:t>Списание дебиторской задолженности за услуги по передаче электроэнергии;</w:t>
      </w:r>
    </w:p>
    <w:p w14:paraId="798B6B95" w14:textId="77777777" w:rsidR="00D523BA" w:rsidRDefault="00D523BA" w:rsidP="002164A8">
      <w:pPr>
        <w:pStyle w:val="af4"/>
        <w:numPr>
          <w:ilvl w:val="0"/>
          <w:numId w:val="42"/>
        </w:numPr>
        <w:ind w:left="0" w:firstLine="851"/>
      </w:pPr>
      <w:r>
        <w:t>Сумма поступивших платежей (в том числе</w:t>
      </w:r>
      <w:r w:rsidR="009E5065">
        <w:t>,</w:t>
      </w:r>
      <w:r>
        <w:t xml:space="preserve"> в счёт оплаты текущих обязательств, оплаты обязательств предыдущих расчетных периодов, зачеты встречных требований, уступки);</w:t>
      </w:r>
    </w:p>
    <w:p w14:paraId="74AB3055" w14:textId="77777777" w:rsidR="00D523BA" w:rsidRDefault="009E5065" w:rsidP="002164A8">
      <w:pPr>
        <w:pStyle w:val="af4"/>
        <w:numPr>
          <w:ilvl w:val="0"/>
          <w:numId w:val="42"/>
        </w:numPr>
        <w:ind w:left="0" w:firstLine="851"/>
      </w:pPr>
      <w:r>
        <w:t>Разногласия в соответствии с задаваемой пользователем дифференциацией;</w:t>
      </w:r>
    </w:p>
    <w:p w14:paraId="666A1ACC" w14:textId="77777777" w:rsidR="009E5065" w:rsidRPr="00215723" w:rsidRDefault="009E5065" w:rsidP="002164A8">
      <w:pPr>
        <w:pStyle w:val="af4"/>
        <w:numPr>
          <w:ilvl w:val="0"/>
          <w:numId w:val="42"/>
        </w:numPr>
        <w:ind w:left="0" w:firstLine="851"/>
      </w:pPr>
      <w:r>
        <w:t>Движение резерва по сомнительным долгам.</w:t>
      </w:r>
    </w:p>
    <w:p w14:paraId="0F92EFEF" w14:textId="77777777" w:rsidR="00C37A07" w:rsidRDefault="00C37A07" w:rsidP="0019364E">
      <w:pPr>
        <w:pStyle w:val="3"/>
        <w:keepLines/>
        <w:numPr>
          <w:ilvl w:val="2"/>
          <w:numId w:val="18"/>
        </w:numPr>
        <w:spacing w:before="200" w:after="100" w:afterAutospacing="1"/>
        <w:ind w:left="0" w:firstLine="851"/>
        <w:jc w:val="left"/>
      </w:pPr>
      <w:bookmarkStart w:id="143" w:name="_Toc41399502"/>
      <w:r>
        <w:t>Календарь платежей</w:t>
      </w:r>
      <w:bookmarkEnd w:id="142"/>
      <w:bookmarkEnd w:id="143"/>
    </w:p>
    <w:p w14:paraId="130B65EA" w14:textId="77777777" w:rsidR="00C37A07" w:rsidRPr="00F13E24" w:rsidRDefault="00BA6C1A" w:rsidP="0019364E">
      <w:pPr>
        <w:pStyle w:val="110"/>
        <w:spacing w:after="0"/>
        <w:ind w:left="0" w:firstLine="851"/>
        <w:rPr>
          <w:b w:val="0"/>
          <w:sz w:val="24"/>
        </w:rPr>
      </w:pPr>
      <w:r>
        <w:rPr>
          <w:b w:val="0"/>
          <w:sz w:val="24"/>
        </w:rPr>
        <w:t xml:space="preserve">В </w:t>
      </w:r>
      <w:r w:rsidR="00C37A07" w:rsidRPr="00F13E24">
        <w:rPr>
          <w:b w:val="0"/>
          <w:sz w:val="24"/>
        </w:rPr>
        <w:t xml:space="preserve">Календарь платежей </w:t>
      </w:r>
      <w:r>
        <w:rPr>
          <w:b w:val="0"/>
          <w:sz w:val="24"/>
        </w:rPr>
        <w:t xml:space="preserve">интегрируется информация </w:t>
      </w:r>
      <w:r w:rsidR="00C37A07" w:rsidRPr="00F13E24">
        <w:rPr>
          <w:b w:val="0"/>
          <w:sz w:val="24"/>
        </w:rPr>
        <w:t>из смежных программных модулей бухгалтерского и финансового учета</w:t>
      </w:r>
      <w:r>
        <w:rPr>
          <w:b w:val="0"/>
          <w:sz w:val="24"/>
        </w:rPr>
        <w:t xml:space="preserve">, в том числе из модуля </w:t>
      </w:r>
      <w:r>
        <w:rPr>
          <w:b w:val="0"/>
          <w:sz w:val="24"/>
          <w:lang w:val="en-US"/>
        </w:rPr>
        <w:t>BI</w:t>
      </w:r>
      <w:r w:rsidRPr="002164A8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(в части плана ДПН). Календарь платежей </w:t>
      </w:r>
      <w:r w:rsidR="00C37A07">
        <w:rPr>
          <w:b w:val="0"/>
          <w:sz w:val="24"/>
        </w:rPr>
        <w:t xml:space="preserve">должен </w:t>
      </w:r>
      <w:r w:rsidR="00C37A07" w:rsidRPr="00F13E24">
        <w:rPr>
          <w:b w:val="0"/>
          <w:sz w:val="24"/>
        </w:rPr>
        <w:t>содерж</w:t>
      </w:r>
      <w:r w:rsidR="00C37A07">
        <w:rPr>
          <w:b w:val="0"/>
          <w:sz w:val="24"/>
        </w:rPr>
        <w:t>ать</w:t>
      </w:r>
      <w:r w:rsidR="00C37A07" w:rsidRPr="00F13E24">
        <w:rPr>
          <w:b w:val="0"/>
          <w:sz w:val="24"/>
        </w:rPr>
        <w:t>:</w:t>
      </w:r>
    </w:p>
    <w:p w14:paraId="37517D6D" w14:textId="77777777" w:rsidR="00C37A07" w:rsidRPr="00F13E24" w:rsidRDefault="00C37A07" w:rsidP="0019364E">
      <w:pPr>
        <w:pStyle w:val="af4"/>
        <w:numPr>
          <w:ilvl w:val="0"/>
          <w:numId w:val="34"/>
        </w:numPr>
        <w:tabs>
          <w:tab w:val="left" w:pos="993"/>
        </w:tabs>
        <w:spacing w:before="0"/>
        <w:ind w:left="0" w:firstLine="851"/>
        <w:contextualSpacing/>
      </w:pPr>
      <w:r w:rsidRPr="00F13E24">
        <w:t>Информацию о ежедневном поступлении/оплате денежных средств (зачетов встречных требований, уступок) со стороны контрагентов/Общества, также с нарастающим итогом за месяц</w:t>
      </w:r>
      <w:r>
        <w:t xml:space="preserve"> (иной заданный период)</w:t>
      </w:r>
      <w:r w:rsidRPr="00F13E24">
        <w:t>.</w:t>
      </w:r>
    </w:p>
    <w:p w14:paraId="4C459A02" w14:textId="77777777" w:rsidR="00C37A07" w:rsidRPr="00F13E24" w:rsidRDefault="00C37A07" w:rsidP="0019364E">
      <w:pPr>
        <w:pStyle w:val="af4"/>
        <w:numPr>
          <w:ilvl w:val="0"/>
          <w:numId w:val="34"/>
        </w:numPr>
        <w:tabs>
          <w:tab w:val="left" w:pos="993"/>
        </w:tabs>
        <w:spacing w:before="0"/>
        <w:ind w:left="0" w:firstLine="851"/>
        <w:contextualSpacing/>
      </w:pPr>
      <w:r w:rsidRPr="00F13E24">
        <w:t>Информацию о плановом размере начислений, фактическом размере начислений за месяц.</w:t>
      </w:r>
    </w:p>
    <w:p w14:paraId="25322FA5" w14:textId="77777777" w:rsidR="00C37A07" w:rsidRPr="00F13E24" w:rsidRDefault="00C37A07" w:rsidP="0019364E">
      <w:pPr>
        <w:pStyle w:val="af4"/>
        <w:numPr>
          <w:ilvl w:val="0"/>
          <w:numId w:val="34"/>
        </w:numPr>
        <w:tabs>
          <w:tab w:val="left" w:pos="993"/>
        </w:tabs>
        <w:spacing w:before="0"/>
        <w:ind w:left="0" w:firstLine="851"/>
        <w:contextualSpacing/>
      </w:pPr>
      <w:r w:rsidRPr="00F13E24">
        <w:t xml:space="preserve">Информацию о плановом </w:t>
      </w:r>
      <w:r w:rsidRPr="001F3926">
        <w:t>и прогнозном ДПН.</w:t>
      </w:r>
    </w:p>
    <w:p w14:paraId="115A9C85" w14:textId="77777777" w:rsidR="00C37A07" w:rsidRPr="00F13E24" w:rsidRDefault="00C37A07" w:rsidP="0019364E">
      <w:pPr>
        <w:pStyle w:val="af4"/>
        <w:numPr>
          <w:ilvl w:val="0"/>
          <w:numId w:val="34"/>
        </w:numPr>
        <w:tabs>
          <w:tab w:val="left" w:pos="993"/>
        </w:tabs>
        <w:spacing w:before="0"/>
        <w:ind w:left="0" w:firstLine="851"/>
        <w:contextualSpacing/>
      </w:pPr>
      <w:r w:rsidRPr="00F13E24">
        <w:t>Информацию о начислениях и обязательствах по оплате (задолженности) на начало (конец) периода, в том числе по структуре (просроченная, текущая, спорная, реструктуризированная, исковая, мораторная, авансовые платежи и др.).</w:t>
      </w:r>
    </w:p>
    <w:p w14:paraId="5C334A0B" w14:textId="77777777" w:rsidR="00C37A07" w:rsidRPr="001F3926" w:rsidRDefault="00C37A07" w:rsidP="0019364E">
      <w:pPr>
        <w:pStyle w:val="af4"/>
        <w:numPr>
          <w:ilvl w:val="0"/>
          <w:numId w:val="34"/>
        </w:numPr>
        <w:tabs>
          <w:tab w:val="left" w:pos="993"/>
        </w:tabs>
        <w:spacing w:before="0"/>
        <w:ind w:left="0" w:firstLine="851"/>
        <w:contextualSpacing/>
      </w:pPr>
      <w:r w:rsidRPr="00E81AE1">
        <w:t>Информацию</w:t>
      </w:r>
      <w:r w:rsidRPr="001F3926">
        <w:t xml:space="preserve"> об обязательствах на заданную дату.</w:t>
      </w:r>
    </w:p>
    <w:p w14:paraId="36AC7CE3" w14:textId="77777777" w:rsidR="00C37A07" w:rsidRPr="00662C51" w:rsidRDefault="00C37A07" w:rsidP="0019364E">
      <w:pPr>
        <w:pStyle w:val="3"/>
        <w:keepLines/>
        <w:numPr>
          <w:ilvl w:val="2"/>
          <w:numId w:val="18"/>
        </w:numPr>
        <w:spacing w:before="200" w:after="100" w:afterAutospacing="1"/>
        <w:ind w:left="0" w:firstLine="851"/>
        <w:jc w:val="left"/>
      </w:pPr>
      <w:bookmarkStart w:id="144" w:name="_Toc517186332"/>
      <w:bookmarkStart w:id="145" w:name="_Toc41399503"/>
      <w:r w:rsidRPr="00662C51">
        <w:t>Расчет размера штрафных санкций (пеней), договорной неустойки</w:t>
      </w:r>
      <w:bookmarkEnd w:id="144"/>
      <w:bookmarkEnd w:id="145"/>
    </w:p>
    <w:p w14:paraId="123FD1BB" w14:textId="77777777" w:rsidR="00C37A07" w:rsidRPr="00662C51" w:rsidRDefault="00C37A07" w:rsidP="0019364E">
      <w:pPr>
        <w:spacing w:before="240"/>
        <w:ind w:firstLine="851"/>
        <w:rPr>
          <w:b/>
        </w:rPr>
      </w:pPr>
      <w:r w:rsidRPr="00662C51">
        <w:rPr>
          <w:b/>
        </w:rPr>
        <w:t xml:space="preserve">Расчет пеней по ст. 26 Федерального закона РФ №35-ФЗ </w:t>
      </w:r>
    </w:p>
    <w:p w14:paraId="355DAE6D" w14:textId="77777777" w:rsidR="00C37A07" w:rsidRPr="00311602" w:rsidRDefault="00C37A07" w:rsidP="0019364E">
      <w:pPr>
        <w:pStyle w:val="110"/>
        <w:spacing w:after="0"/>
        <w:ind w:left="0" w:firstLine="851"/>
        <w:rPr>
          <w:b w:val="0"/>
          <w:sz w:val="24"/>
          <w:szCs w:val="24"/>
        </w:rPr>
      </w:pPr>
      <w:r w:rsidRPr="00311602">
        <w:rPr>
          <w:b w:val="0"/>
          <w:sz w:val="24"/>
          <w:szCs w:val="24"/>
        </w:rPr>
        <w:t xml:space="preserve">Пени </w:t>
      </w:r>
      <w:r w:rsidRPr="001903AB">
        <w:rPr>
          <w:b w:val="0"/>
          <w:sz w:val="24"/>
        </w:rPr>
        <w:t>рассчитываются</w:t>
      </w:r>
      <w:r w:rsidRPr="00311602">
        <w:rPr>
          <w:b w:val="0"/>
          <w:sz w:val="24"/>
          <w:szCs w:val="24"/>
        </w:rPr>
        <w:t xml:space="preserve"> на просроченные обязательства по </w:t>
      </w:r>
      <w:r w:rsidRPr="001903AB">
        <w:rPr>
          <w:b w:val="0"/>
          <w:sz w:val="24"/>
        </w:rPr>
        <w:t>оплате</w:t>
      </w:r>
      <w:r w:rsidRPr="00311602">
        <w:rPr>
          <w:b w:val="0"/>
          <w:sz w:val="24"/>
          <w:szCs w:val="24"/>
        </w:rPr>
        <w:t>. Пени на авансовые платежи рассчитываются в случае, если это прямо предусмотрено условиями договора, либо опционально (</w:t>
      </w:r>
      <w:proofErr w:type="spellStart"/>
      <w:r w:rsidRPr="00311602">
        <w:rPr>
          <w:b w:val="0"/>
          <w:sz w:val="24"/>
          <w:szCs w:val="24"/>
        </w:rPr>
        <w:t>чекбокс</w:t>
      </w:r>
      <w:proofErr w:type="spellEnd"/>
      <w:r w:rsidRPr="00311602">
        <w:rPr>
          <w:b w:val="0"/>
          <w:sz w:val="24"/>
          <w:szCs w:val="24"/>
        </w:rPr>
        <w:t>) задано пользователем.</w:t>
      </w:r>
    </w:p>
    <w:p w14:paraId="65F96DFA" w14:textId="77777777" w:rsidR="00C37A07" w:rsidRPr="00311602" w:rsidRDefault="00C37A07" w:rsidP="0019364E">
      <w:pPr>
        <w:pStyle w:val="110"/>
        <w:spacing w:after="0"/>
        <w:ind w:left="0" w:firstLine="851"/>
        <w:rPr>
          <w:b w:val="0"/>
          <w:sz w:val="24"/>
          <w:szCs w:val="24"/>
        </w:rPr>
      </w:pPr>
      <w:r w:rsidRPr="00D44857">
        <w:rPr>
          <w:b w:val="0"/>
          <w:sz w:val="24"/>
          <w:szCs w:val="24"/>
        </w:rPr>
        <w:t xml:space="preserve">КИСУР (ПО SAP)/RT2 </w:t>
      </w:r>
      <w:r w:rsidRPr="00311602">
        <w:rPr>
          <w:b w:val="0"/>
          <w:sz w:val="24"/>
          <w:szCs w:val="24"/>
        </w:rPr>
        <w:t xml:space="preserve">автоматически применяет (подгружает из официальных источников интернет сети) в расчете ключевую ставку Центрального банка РФ, действующую на </w:t>
      </w:r>
      <w:r w:rsidR="006F1962">
        <w:rPr>
          <w:b w:val="0"/>
          <w:sz w:val="24"/>
          <w:szCs w:val="24"/>
        </w:rPr>
        <w:t>день фактической оплаты</w:t>
      </w:r>
      <w:r w:rsidRPr="00311602">
        <w:rPr>
          <w:b w:val="0"/>
          <w:sz w:val="24"/>
          <w:szCs w:val="24"/>
        </w:rPr>
        <w:t xml:space="preserve">, а в случае отсутствия оплаты – на </w:t>
      </w:r>
      <w:r w:rsidR="00BA29F2">
        <w:rPr>
          <w:b w:val="0"/>
          <w:sz w:val="24"/>
          <w:szCs w:val="24"/>
        </w:rPr>
        <w:t>день</w:t>
      </w:r>
      <w:r w:rsidR="00BA29F2" w:rsidRPr="00311602">
        <w:rPr>
          <w:b w:val="0"/>
          <w:sz w:val="24"/>
          <w:szCs w:val="24"/>
        </w:rPr>
        <w:t xml:space="preserve"> </w:t>
      </w:r>
      <w:r w:rsidRPr="00311602">
        <w:rPr>
          <w:b w:val="0"/>
          <w:sz w:val="24"/>
          <w:szCs w:val="24"/>
        </w:rPr>
        <w:t>формирования расчета.</w:t>
      </w:r>
      <w:r w:rsidR="006F1962">
        <w:rPr>
          <w:b w:val="0"/>
          <w:sz w:val="24"/>
          <w:szCs w:val="24"/>
        </w:rPr>
        <w:t xml:space="preserve"> Также, значение ключевой ставки </w:t>
      </w:r>
      <w:r w:rsidR="00BA29F2">
        <w:rPr>
          <w:b w:val="0"/>
          <w:sz w:val="24"/>
          <w:szCs w:val="24"/>
        </w:rPr>
        <w:t xml:space="preserve">ЦБ РФ </w:t>
      </w:r>
      <w:r w:rsidR="006F1962">
        <w:rPr>
          <w:b w:val="0"/>
          <w:sz w:val="24"/>
          <w:szCs w:val="24"/>
        </w:rPr>
        <w:t>может быть задано пользователем.</w:t>
      </w:r>
    </w:p>
    <w:p w14:paraId="2CFCFC9E" w14:textId="77777777" w:rsidR="00C37A07" w:rsidRPr="00311602" w:rsidRDefault="00C37A07" w:rsidP="0019364E">
      <w:pPr>
        <w:pStyle w:val="110"/>
        <w:spacing w:after="0"/>
        <w:ind w:left="0" w:firstLine="851"/>
        <w:rPr>
          <w:b w:val="0"/>
          <w:sz w:val="24"/>
          <w:szCs w:val="24"/>
        </w:rPr>
      </w:pPr>
      <w:r w:rsidRPr="00D44857">
        <w:rPr>
          <w:b w:val="0"/>
          <w:sz w:val="24"/>
          <w:szCs w:val="24"/>
        </w:rPr>
        <w:lastRenderedPageBreak/>
        <w:t xml:space="preserve">КИСУР (ПО SAP)/RT2 </w:t>
      </w:r>
      <w:r w:rsidRPr="00311602">
        <w:rPr>
          <w:b w:val="0"/>
          <w:sz w:val="24"/>
          <w:szCs w:val="24"/>
        </w:rPr>
        <w:t>автоматически определяет количество дней просрочки относительно договорных условий оплаты до даты погашения задолженности, дату формирования расчета</w:t>
      </w:r>
      <w:r w:rsidR="006F1962">
        <w:rPr>
          <w:b w:val="0"/>
          <w:sz w:val="24"/>
          <w:szCs w:val="24"/>
        </w:rPr>
        <w:t xml:space="preserve"> или дату,</w:t>
      </w:r>
      <w:r w:rsidRPr="00311602">
        <w:rPr>
          <w:b w:val="0"/>
          <w:sz w:val="24"/>
          <w:szCs w:val="24"/>
        </w:rPr>
        <w:t xml:space="preserve"> заданную пользователем.</w:t>
      </w:r>
    </w:p>
    <w:p w14:paraId="0074095A" w14:textId="77777777" w:rsidR="00C37A07" w:rsidRPr="00311602" w:rsidRDefault="00C37A07" w:rsidP="0019364E">
      <w:pPr>
        <w:pStyle w:val="110"/>
        <w:spacing w:after="0"/>
        <w:ind w:left="0" w:firstLine="851"/>
        <w:rPr>
          <w:b w:val="0"/>
          <w:sz w:val="24"/>
          <w:szCs w:val="24"/>
        </w:rPr>
      </w:pPr>
      <w:r w:rsidRPr="00D44857">
        <w:rPr>
          <w:b w:val="0"/>
          <w:sz w:val="24"/>
          <w:szCs w:val="24"/>
        </w:rPr>
        <w:t xml:space="preserve">КИСУР (ПО SAP)/RT2 </w:t>
      </w:r>
      <w:r w:rsidRPr="00311602">
        <w:rPr>
          <w:b w:val="0"/>
          <w:sz w:val="24"/>
          <w:szCs w:val="24"/>
        </w:rPr>
        <w:t xml:space="preserve">производит расчет по формуле: </w:t>
      </w:r>
      <m:oMath>
        <m:sSup>
          <m:sSupPr>
            <m:ctrlPr>
              <w:rPr>
                <w:rFonts w:ascii="Cambria Math" w:hAnsi="Cambria Math"/>
                <w:b w:val="0"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П</m:t>
            </m:r>
          </m:e>
          <m:sup/>
        </m:sSup>
        <m:r>
          <m:rPr>
            <m:sty m:val="b"/>
          </m:rPr>
          <w:rPr>
            <w:rFonts w:ascii="Cambria Math" w:eastAsia="Cambria Math" w:hAnsi="Cambria Math"/>
            <w:sz w:val="24"/>
            <w:szCs w:val="24"/>
          </w:rPr>
          <m:t>=</m:t>
        </m:r>
        <m:nary>
          <m:naryPr>
            <m:chr m:val="∑"/>
            <m:grow m:val="1"/>
            <m:ctrlPr>
              <w:rPr>
                <w:rFonts w:ascii="Cambria Math" w:hAnsi="Cambria Math"/>
                <w:b w:val="0"/>
                <w:sz w:val="24"/>
                <w:szCs w:val="24"/>
              </w:rPr>
            </m:ctrlPr>
          </m:naryPr>
          <m:sub>
            <m:r>
              <m:rPr>
                <m:sty m:val="b"/>
              </m:rPr>
              <w:rPr>
                <w:rFonts w:ascii="Cambria Math" w:eastAsia="Cambria Math" w:hAnsi="Cambria Math"/>
                <w:sz w:val="24"/>
                <w:szCs w:val="24"/>
              </w:rPr>
              <m:t>i=1</m:t>
            </m:r>
          </m:sub>
          <m:sup>
            <m:r>
              <m:rPr>
                <m:sty m:val="b"/>
              </m:rPr>
              <w:rPr>
                <w:rFonts w:ascii="Cambria Math" w:eastAsia="Cambria Math" w:hAnsi="Cambria Math"/>
                <w:sz w:val="24"/>
                <w:szCs w:val="24"/>
              </w:rPr>
              <m:t>N</m:t>
            </m:r>
          </m:sup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(Зi×КС×</m:t>
            </m:r>
            <m:f>
              <m:fPr>
                <m:ctrlPr>
                  <w:rPr>
                    <w:rFonts w:ascii="Cambria Math" w:hAnsi="Cambria Math"/>
                    <w:b w:val="0"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den>
            </m:f>
          </m:e>
        </m:nary>
        <m:r>
          <m:rPr>
            <m:sty m:val="b"/>
          </m:rPr>
          <w:rPr>
            <w:rFonts w:ascii="Cambria Math" w:hAnsi="Cambria Math"/>
            <w:sz w:val="24"/>
            <w:szCs w:val="24"/>
          </w:rPr>
          <m:t>)</m:t>
        </m:r>
      </m:oMath>
      <w:r w:rsidRPr="00311602">
        <w:rPr>
          <w:b w:val="0"/>
          <w:sz w:val="24"/>
          <w:szCs w:val="24"/>
        </w:rPr>
        <w:t xml:space="preserve">, </w:t>
      </w:r>
    </w:p>
    <w:p w14:paraId="7E976DE6" w14:textId="77777777" w:rsidR="00C37A07" w:rsidRPr="00662C51" w:rsidRDefault="00C37A07" w:rsidP="0019364E">
      <w:pPr>
        <w:pStyle w:val="ConsPlusNormal"/>
        <w:spacing w:before="240" w:line="276" w:lineRule="auto"/>
        <w:ind w:firstLine="851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62C51">
        <w:rPr>
          <w:rFonts w:ascii="Times New Roman" w:eastAsiaTheme="minorHAnsi" w:hAnsi="Times New Roman" w:cs="Times New Roman"/>
          <w:sz w:val="24"/>
          <w:szCs w:val="24"/>
          <w:lang w:eastAsia="en-US"/>
        </w:rPr>
        <w:t>где:</w:t>
      </w:r>
    </w:p>
    <w:p w14:paraId="12601735" w14:textId="77777777" w:rsidR="00C37A07" w:rsidRPr="00311602" w:rsidRDefault="00C37A07" w:rsidP="0019364E">
      <w:pPr>
        <w:spacing w:before="240"/>
        <w:ind w:firstLine="851"/>
        <w:contextualSpacing/>
        <w:rPr>
          <w:szCs w:val="24"/>
        </w:rPr>
      </w:pPr>
      <m:oMath>
        <m:r>
          <w:rPr>
            <w:rFonts w:ascii="Cambria Math" w:hAnsi="Cambria Math"/>
            <w:szCs w:val="24"/>
          </w:rPr>
          <m:t>Зi</m:t>
        </m:r>
      </m:oMath>
      <w:r w:rsidRPr="00311602">
        <w:rPr>
          <w:szCs w:val="24"/>
        </w:rPr>
        <w:t xml:space="preserve"> – размер просроченных обязательств по оплате за </w:t>
      </w:r>
      <w:proofErr w:type="spellStart"/>
      <w:r w:rsidRPr="00311602">
        <w:rPr>
          <w:szCs w:val="24"/>
          <w:lang w:val="en-US"/>
        </w:rPr>
        <w:t>i</w:t>
      </w:r>
      <w:proofErr w:type="spellEnd"/>
      <w:r w:rsidRPr="00311602">
        <w:rPr>
          <w:szCs w:val="24"/>
        </w:rPr>
        <w:t xml:space="preserve"> – й период просрочки, </w:t>
      </w:r>
    </w:p>
    <w:p w14:paraId="0B66F4A5" w14:textId="77777777" w:rsidR="00C37A07" w:rsidRPr="00311602" w:rsidRDefault="00C37A07" w:rsidP="0019364E">
      <w:pPr>
        <w:spacing w:before="240"/>
        <w:ind w:firstLine="851"/>
        <w:contextualSpacing/>
        <w:rPr>
          <w:szCs w:val="24"/>
        </w:rPr>
      </w:pPr>
      <m:oMath>
        <m:r>
          <w:rPr>
            <w:rFonts w:ascii="Cambria Math" w:hAnsi="Cambria Math"/>
            <w:szCs w:val="24"/>
          </w:rPr>
          <m:t>КС</m:t>
        </m:r>
      </m:oMath>
      <w:r w:rsidRPr="00311602">
        <w:rPr>
          <w:szCs w:val="24"/>
        </w:rPr>
        <w:t xml:space="preserve"> – действующая ключевая ставка ЦБ РФ на день фактической оплаты</w:t>
      </w:r>
      <w:r w:rsidR="00BA29F2">
        <w:rPr>
          <w:szCs w:val="24"/>
        </w:rPr>
        <w:t xml:space="preserve"> (день формирования расчета или заданная пользователем клевая ставка ЦБ РФ)</w:t>
      </w:r>
      <w:r w:rsidRPr="00311602">
        <w:rPr>
          <w:szCs w:val="24"/>
        </w:rPr>
        <w:t>,</w:t>
      </w:r>
    </w:p>
    <w:p w14:paraId="07C40DC0" w14:textId="77777777" w:rsidR="00C37A07" w:rsidRPr="00311602" w:rsidRDefault="00C37A07" w:rsidP="0019364E">
      <w:pPr>
        <w:spacing w:before="240"/>
        <w:ind w:firstLine="851"/>
        <w:contextualSpacing/>
        <w:rPr>
          <w:szCs w:val="24"/>
        </w:rPr>
      </w:pPr>
      <m:oMath>
        <m:r>
          <w:rPr>
            <w:rFonts w:ascii="Cambria Math" w:hAnsi="Cambria Math"/>
            <w:szCs w:val="24"/>
          </w:rPr>
          <m:t>K</m:t>
        </m:r>
      </m:oMath>
      <w:r w:rsidRPr="00311602">
        <w:rPr>
          <w:szCs w:val="24"/>
        </w:rPr>
        <w:t xml:space="preserve"> – коэффициент (доля ставки рефинансирования), установленная ст. 26 Федерального закона от 26.03.2003 № 35-ФЗ в отношении вида организации потребителя услуг,</w:t>
      </w:r>
    </w:p>
    <w:p w14:paraId="07502DE2" w14:textId="77777777" w:rsidR="00C37A07" w:rsidRPr="00311602" w:rsidRDefault="00C37A07" w:rsidP="0019364E">
      <w:pPr>
        <w:spacing w:before="240" w:after="120"/>
        <w:ind w:firstLine="851"/>
        <w:rPr>
          <w:szCs w:val="24"/>
        </w:rPr>
      </w:pPr>
      <m:oMath>
        <m:r>
          <w:rPr>
            <w:rFonts w:ascii="Cambria Math" w:eastAsia="Cambria Math" w:hAnsi="Cambria Math"/>
            <w:szCs w:val="24"/>
          </w:rPr>
          <m:t>N</m:t>
        </m:r>
      </m:oMath>
      <w:r w:rsidRPr="00311602">
        <w:rPr>
          <w:szCs w:val="24"/>
        </w:rPr>
        <w:t xml:space="preserve"> – количество дней просрочки в периоде, начиная со следующего дня после дня наступления установленного срока оплаты (информация из карточки договора) по день фактической оплаты (</w:t>
      </w:r>
      <w:r w:rsidR="00BA29F2">
        <w:rPr>
          <w:szCs w:val="24"/>
        </w:rPr>
        <w:t xml:space="preserve">день </w:t>
      </w:r>
      <w:r w:rsidRPr="00311602">
        <w:rPr>
          <w:szCs w:val="24"/>
        </w:rPr>
        <w:t>формирования расчета, заданн</w:t>
      </w:r>
      <w:r w:rsidR="00BA29F2">
        <w:rPr>
          <w:szCs w:val="24"/>
        </w:rPr>
        <w:t>ый</w:t>
      </w:r>
      <w:r w:rsidRPr="00311602">
        <w:rPr>
          <w:szCs w:val="24"/>
        </w:rPr>
        <w:t xml:space="preserve"> пользователем).</w:t>
      </w:r>
    </w:p>
    <w:p w14:paraId="29FCF43F" w14:textId="77777777" w:rsidR="00BE711E" w:rsidRDefault="00BE711E" w:rsidP="0019364E">
      <w:pPr>
        <w:pStyle w:val="110"/>
        <w:spacing w:after="0"/>
        <w:ind w:left="0" w:firstLine="851"/>
        <w:rPr>
          <w:b w:val="0"/>
          <w:sz w:val="24"/>
          <w:szCs w:val="24"/>
        </w:rPr>
      </w:pPr>
      <w:r w:rsidRPr="00311602">
        <w:rPr>
          <w:b w:val="0"/>
          <w:sz w:val="24"/>
          <w:szCs w:val="24"/>
        </w:rPr>
        <w:t>Потребители услуг по передаче электрической энергии, определяемые правилами недискриминационного доступа к услугам по передаче электрической энергии, несвоевременно и (или) не полностью оплатившие оказанные им услуги по передаче электрической энергии, обязаны уплатить сетевой организации пени в размере одной сто тридцатой ставки рефинансирования Центрального банка Российской Федерации, действующей на день фактической оплаты, от не выплаченной в срок суммы за каждый день просрочки</w:t>
      </w:r>
      <w:r w:rsidR="00094111">
        <w:rPr>
          <w:b w:val="0"/>
          <w:sz w:val="24"/>
          <w:szCs w:val="24"/>
        </w:rPr>
        <w:t>,</w:t>
      </w:r>
      <w:r w:rsidRPr="00311602">
        <w:rPr>
          <w:b w:val="0"/>
          <w:sz w:val="24"/>
          <w:szCs w:val="24"/>
        </w:rPr>
        <w:t xml:space="preserve"> начиная со следующего дня после дня наступления установленного срока оплаты по день фактической оплаты</w:t>
      </w:r>
      <w:r>
        <w:rPr>
          <w:b w:val="0"/>
          <w:sz w:val="24"/>
          <w:szCs w:val="24"/>
        </w:rPr>
        <w:t>.</w:t>
      </w:r>
    </w:p>
    <w:p w14:paraId="6832D0C1" w14:textId="77777777" w:rsidR="00C37A07" w:rsidRPr="00311602" w:rsidRDefault="00C37A07" w:rsidP="0019364E">
      <w:pPr>
        <w:pStyle w:val="110"/>
        <w:spacing w:after="0"/>
        <w:ind w:left="0" w:firstLine="851"/>
        <w:rPr>
          <w:b w:val="0"/>
          <w:sz w:val="24"/>
          <w:szCs w:val="24"/>
        </w:rPr>
      </w:pPr>
      <w:r w:rsidRPr="00311602">
        <w:rPr>
          <w:b w:val="0"/>
          <w:sz w:val="24"/>
          <w:szCs w:val="24"/>
        </w:rPr>
        <w:t xml:space="preserve">Товарищества собственников жилья, жилищные, жилищно-строительные и иные специализированные потребительские кооперативы, созданные в целях удовлетворения потребностей граждан в жилье, приобретающие услуги по передаче электрической энергии для целей предоставления коммунальных услуг, в случае несвоевременной и (или) неполной оплаты услуг по передаче электрической энергии уплачивают сетевой организации пени в размере согласно таблицы № </w:t>
      </w:r>
      <w:r>
        <w:rPr>
          <w:b w:val="0"/>
          <w:sz w:val="24"/>
          <w:szCs w:val="24"/>
        </w:rPr>
        <w:t>4.</w:t>
      </w:r>
    </w:p>
    <w:p w14:paraId="007F5AFA" w14:textId="77777777" w:rsidR="00C37A07" w:rsidRPr="00311602" w:rsidRDefault="00C37A07" w:rsidP="0019364E">
      <w:pPr>
        <w:spacing w:before="240"/>
        <w:ind w:firstLine="851"/>
        <w:rPr>
          <w:b/>
          <w:szCs w:val="24"/>
        </w:rPr>
      </w:pPr>
      <w:r w:rsidRPr="00311602">
        <w:rPr>
          <w:szCs w:val="24"/>
        </w:rPr>
        <w:t xml:space="preserve">Таблица № </w:t>
      </w:r>
      <w:r>
        <w:rPr>
          <w:szCs w:val="24"/>
        </w:rPr>
        <w:t>4</w:t>
      </w:r>
      <w:r w:rsidRPr="00311602">
        <w:rPr>
          <w:szCs w:val="24"/>
        </w:rPr>
        <w:t xml:space="preserve"> «Начисление пени по периодам просрочки»</w:t>
      </w:r>
    </w:p>
    <w:tbl>
      <w:tblPr>
        <w:tblW w:w="9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6"/>
        <w:gridCol w:w="2835"/>
        <w:gridCol w:w="3402"/>
      </w:tblGrid>
      <w:tr w:rsidR="00C37A07" w:rsidRPr="00311602" w14:paraId="1A3040E3" w14:textId="77777777" w:rsidTr="005B2AE6">
        <w:trPr>
          <w:trHeight w:val="717"/>
        </w:trPr>
        <w:tc>
          <w:tcPr>
            <w:tcW w:w="3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1DAA6" w14:textId="77777777" w:rsidR="00C37A07" w:rsidRPr="00311602" w:rsidRDefault="00C37A07" w:rsidP="005B2AE6">
            <w:pPr>
              <w:spacing w:before="240"/>
              <w:contextualSpacing/>
              <w:rPr>
                <w:szCs w:val="24"/>
              </w:rPr>
            </w:pPr>
            <w:r w:rsidRPr="00311602">
              <w:rPr>
                <w:szCs w:val="24"/>
              </w:rPr>
              <w:t>С 1−го по 30−й </w:t>
            </w:r>
            <w:r w:rsidRPr="00311602">
              <w:rPr>
                <w:szCs w:val="24"/>
              </w:rPr>
              <w:br/>
              <w:t>день просрочки: пени не начисляются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BDE420" w14:textId="77777777" w:rsidR="00C37A07" w:rsidRPr="00311602" w:rsidRDefault="00C37A07" w:rsidP="00BA29F2">
            <w:pPr>
              <w:spacing w:before="240"/>
              <w:contextualSpacing/>
              <w:rPr>
                <w:szCs w:val="24"/>
              </w:rPr>
            </w:pPr>
            <w:r w:rsidRPr="00311602">
              <w:rPr>
                <w:szCs w:val="24"/>
              </w:rPr>
              <w:t xml:space="preserve">С 31−го по 90−й день просрочки:1/300 </w:t>
            </w:r>
            <w:r w:rsidR="00BA29F2">
              <w:rPr>
                <w:szCs w:val="24"/>
              </w:rPr>
              <w:t>ключевой ставки ЦБ РФ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59273" w14:textId="77777777" w:rsidR="00C37A07" w:rsidRPr="00311602" w:rsidRDefault="00C37A07" w:rsidP="00BA29F2">
            <w:pPr>
              <w:spacing w:before="240"/>
              <w:contextualSpacing/>
              <w:rPr>
                <w:szCs w:val="24"/>
              </w:rPr>
            </w:pPr>
            <w:r w:rsidRPr="00311602">
              <w:rPr>
                <w:szCs w:val="24"/>
              </w:rPr>
              <w:t xml:space="preserve">С 91−го дня просрочки: 1/130 </w:t>
            </w:r>
            <w:r w:rsidR="00BA29F2">
              <w:rPr>
                <w:szCs w:val="24"/>
              </w:rPr>
              <w:t>ключевой ставки ЦБ РФ</w:t>
            </w:r>
          </w:p>
        </w:tc>
      </w:tr>
    </w:tbl>
    <w:p w14:paraId="483608B9" w14:textId="77777777" w:rsidR="00C37A07" w:rsidRDefault="00C37A07" w:rsidP="0019364E">
      <w:pPr>
        <w:pStyle w:val="110"/>
        <w:spacing w:after="0"/>
        <w:ind w:left="0" w:firstLine="851"/>
        <w:rPr>
          <w:b w:val="0"/>
          <w:sz w:val="24"/>
          <w:szCs w:val="24"/>
        </w:rPr>
      </w:pPr>
      <w:r w:rsidRPr="00FE43B8">
        <w:rPr>
          <w:b w:val="0"/>
          <w:sz w:val="24"/>
          <w:szCs w:val="24"/>
        </w:rPr>
        <w:t xml:space="preserve">Управляющие организации, приобретающие услуги по передаче электрической энергии для целей предоставления коммунальных услуг, теплоснабжающие организации (единые </w:t>
      </w:r>
      <w:r w:rsidRPr="00FE43B8">
        <w:rPr>
          <w:b w:val="0"/>
          <w:sz w:val="24"/>
          <w:szCs w:val="24"/>
        </w:rPr>
        <w:lastRenderedPageBreak/>
        <w:t xml:space="preserve">теплоснабжающие организации), организации, осуществляющие горячее водоснабжение, холодное водоснабжение и (или) водоотведение </w:t>
      </w:r>
    </w:p>
    <w:p w14:paraId="5BF98D41" w14:textId="77777777" w:rsidR="00C37A07" w:rsidRDefault="00C37A07" w:rsidP="0019364E">
      <w:pPr>
        <w:pStyle w:val="110"/>
        <w:spacing w:before="240"/>
        <w:ind w:left="0" w:firstLine="851"/>
        <w:rPr>
          <w:b w:val="0"/>
          <w:sz w:val="24"/>
          <w:szCs w:val="24"/>
        </w:rPr>
      </w:pPr>
    </w:p>
    <w:p w14:paraId="0FACCD9C" w14:textId="77777777" w:rsidR="00C37A07" w:rsidRPr="00FE43B8" w:rsidRDefault="00C37A07" w:rsidP="0019364E">
      <w:pPr>
        <w:pStyle w:val="110"/>
        <w:spacing w:before="240"/>
        <w:ind w:left="0" w:firstLine="851"/>
        <w:rPr>
          <w:b w:val="0"/>
          <w:sz w:val="24"/>
          <w:szCs w:val="24"/>
        </w:rPr>
      </w:pPr>
      <w:r w:rsidRPr="00FE43B8">
        <w:rPr>
          <w:b w:val="0"/>
          <w:sz w:val="24"/>
          <w:szCs w:val="24"/>
        </w:rPr>
        <w:t xml:space="preserve">Таблица № </w:t>
      </w:r>
      <w:r>
        <w:rPr>
          <w:b w:val="0"/>
          <w:sz w:val="24"/>
          <w:szCs w:val="24"/>
        </w:rPr>
        <w:t>5</w:t>
      </w:r>
      <w:r w:rsidRPr="00FE43B8">
        <w:rPr>
          <w:b w:val="0"/>
          <w:sz w:val="24"/>
          <w:szCs w:val="24"/>
        </w:rPr>
        <w:t xml:space="preserve"> «Начисление пени по периодам просрочки»</w:t>
      </w:r>
      <w:r>
        <w:rPr>
          <w:b w:val="0"/>
          <w:sz w:val="24"/>
          <w:szCs w:val="24"/>
        </w:rPr>
        <w:t>.</w:t>
      </w:r>
    </w:p>
    <w:tbl>
      <w:tblPr>
        <w:tblW w:w="9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6"/>
        <w:gridCol w:w="2835"/>
        <w:gridCol w:w="3402"/>
      </w:tblGrid>
      <w:tr w:rsidR="00C37A07" w:rsidRPr="00311602" w14:paraId="20EC1141" w14:textId="77777777" w:rsidTr="005B2AE6">
        <w:trPr>
          <w:trHeight w:val="717"/>
        </w:trPr>
        <w:tc>
          <w:tcPr>
            <w:tcW w:w="3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888B9" w14:textId="77777777" w:rsidR="00C37A07" w:rsidRPr="00311602" w:rsidRDefault="00C37A07" w:rsidP="005B2AE6">
            <w:pPr>
              <w:spacing w:before="240"/>
              <w:contextualSpacing/>
              <w:rPr>
                <w:szCs w:val="24"/>
              </w:rPr>
            </w:pPr>
            <w:r w:rsidRPr="00311602">
              <w:rPr>
                <w:szCs w:val="24"/>
              </w:rPr>
              <w:t xml:space="preserve">С 1−го по 60−й день просрочки: 1/300 </w:t>
            </w:r>
            <w:r w:rsidR="00BA29F2">
              <w:rPr>
                <w:szCs w:val="24"/>
              </w:rPr>
              <w:t>ключевой ставки ЦБ РФ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2241C" w14:textId="77777777" w:rsidR="00C37A07" w:rsidRPr="00311602" w:rsidRDefault="00C37A07" w:rsidP="005B2AE6">
            <w:pPr>
              <w:spacing w:before="240"/>
              <w:contextualSpacing/>
              <w:rPr>
                <w:szCs w:val="24"/>
              </w:rPr>
            </w:pPr>
            <w:r w:rsidRPr="00311602">
              <w:rPr>
                <w:szCs w:val="24"/>
              </w:rPr>
              <w:t xml:space="preserve">с 61−го по 90−й день просрочки:1/170 </w:t>
            </w:r>
            <w:r w:rsidR="00BA29F2">
              <w:rPr>
                <w:szCs w:val="24"/>
              </w:rPr>
              <w:t>ключевой ставки ЦБ РФ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B0063C" w14:textId="77777777" w:rsidR="00C37A07" w:rsidRPr="00311602" w:rsidRDefault="00C37A07" w:rsidP="005B2AE6">
            <w:pPr>
              <w:spacing w:before="240"/>
              <w:contextualSpacing/>
              <w:rPr>
                <w:szCs w:val="24"/>
              </w:rPr>
            </w:pPr>
            <w:r w:rsidRPr="00311602">
              <w:rPr>
                <w:szCs w:val="24"/>
              </w:rPr>
              <w:t xml:space="preserve">с 91−го дня просрочки: 1/130 </w:t>
            </w:r>
            <w:r w:rsidR="00BA29F2">
              <w:rPr>
                <w:szCs w:val="24"/>
              </w:rPr>
              <w:t>ключевой ставки ЦБ РФ</w:t>
            </w:r>
          </w:p>
        </w:tc>
      </w:tr>
    </w:tbl>
    <w:p w14:paraId="1B5E9BD8" w14:textId="77777777" w:rsidR="00C37A07" w:rsidRPr="00311602" w:rsidRDefault="00C37A07" w:rsidP="001903AB">
      <w:pPr>
        <w:pStyle w:val="110"/>
        <w:spacing w:after="0"/>
        <w:ind w:left="0" w:firstLine="709"/>
        <w:rPr>
          <w:b w:val="0"/>
          <w:sz w:val="24"/>
          <w:szCs w:val="24"/>
        </w:rPr>
      </w:pPr>
    </w:p>
    <w:p w14:paraId="178D6DE9" w14:textId="77777777" w:rsidR="00C37A07" w:rsidRPr="00311602" w:rsidRDefault="00C37A07" w:rsidP="0019364E">
      <w:pPr>
        <w:pStyle w:val="110"/>
        <w:spacing w:before="240"/>
        <w:ind w:left="0" w:firstLine="851"/>
        <w:rPr>
          <w:sz w:val="24"/>
          <w:szCs w:val="24"/>
        </w:rPr>
      </w:pPr>
      <w:r w:rsidRPr="00311602">
        <w:rPr>
          <w:sz w:val="24"/>
          <w:szCs w:val="24"/>
        </w:rPr>
        <w:t>Расчет пеней (неустойки) по условиям, определенным сторонами в договоре (соглашении)</w:t>
      </w:r>
    </w:p>
    <w:p w14:paraId="27BE3F37" w14:textId="77777777" w:rsidR="00C37A07" w:rsidRPr="00311602" w:rsidRDefault="00C37A07" w:rsidP="00C90ADC">
      <w:pPr>
        <w:pStyle w:val="110"/>
        <w:spacing w:before="240"/>
        <w:ind w:left="0" w:firstLine="851"/>
        <w:rPr>
          <w:b w:val="0"/>
          <w:sz w:val="24"/>
          <w:szCs w:val="24"/>
        </w:rPr>
      </w:pPr>
      <w:r w:rsidRPr="00311602">
        <w:rPr>
          <w:b w:val="0"/>
          <w:sz w:val="24"/>
          <w:szCs w:val="24"/>
        </w:rPr>
        <w:t>Система</w:t>
      </w:r>
      <w:r>
        <w:rPr>
          <w:b w:val="0"/>
          <w:sz w:val="24"/>
          <w:szCs w:val="24"/>
        </w:rPr>
        <w:t xml:space="preserve"> </w:t>
      </w:r>
      <w:r w:rsidRPr="00D44857">
        <w:rPr>
          <w:b w:val="0"/>
          <w:sz w:val="24"/>
          <w:szCs w:val="24"/>
        </w:rPr>
        <w:t>КИСУР (ПО SAP)/RT2</w:t>
      </w:r>
      <w:r w:rsidRPr="00311602">
        <w:rPr>
          <w:b w:val="0"/>
          <w:sz w:val="24"/>
          <w:szCs w:val="24"/>
        </w:rPr>
        <w:t xml:space="preserve"> производит расчет по формуле:</w:t>
      </w:r>
    </w:p>
    <w:p w14:paraId="488BE3F7" w14:textId="77777777" w:rsidR="00C37A07" w:rsidRPr="00311602" w:rsidRDefault="006D7DE5" w:rsidP="0019364E">
      <w:pPr>
        <w:pStyle w:val="110"/>
        <w:spacing w:before="240"/>
        <w:ind w:firstLine="851"/>
        <w:rPr>
          <w:b w:val="0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 w:val="0"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П</m:t>
            </m:r>
          </m:e>
          <m:sup/>
        </m:sSup>
        <m:r>
          <m:rPr>
            <m:sty m:val="b"/>
          </m:rPr>
          <w:rPr>
            <w:rFonts w:ascii="Cambria Math" w:eastAsia="Cambria Math" w:hAnsi="Cambria Math"/>
            <w:sz w:val="24"/>
            <w:szCs w:val="24"/>
          </w:rPr>
          <m:t>=</m:t>
        </m:r>
        <m:nary>
          <m:naryPr>
            <m:chr m:val="∑"/>
            <m:grow m:val="1"/>
            <m:ctrlPr>
              <w:rPr>
                <w:rFonts w:ascii="Cambria Math" w:hAnsi="Cambria Math"/>
                <w:b w:val="0"/>
                <w:sz w:val="24"/>
                <w:szCs w:val="24"/>
              </w:rPr>
            </m:ctrlPr>
          </m:naryPr>
          <m:sub>
            <m:r>
              <m:rPr>
                <m:sty m:val="b"/>
              </m:rPr>
              <w:rPr>
                <w:rFonts w:ascii="Cambria Math" w:eastAsia="Cambria Math" w:hAnsi="Cambria Math"/>
                <w:sz w:val="24"/>
                <w:szCs w:val="24"/>
              </w:rPr>
              <m:t>i=1</m:t>
            </m:r>
          </m:sub>
          <m:sup>
            <m:r>
              <m:rPr>
                <m:sty m:val="b"/>
              </m:rPr>
              <w:rPr>
                <w:rFonts w:ascii="Cambria Math" w:eastAsia="Cambria Math" w:hAnsi="Cambria Math"/>
                <w:sz w:val="24"/>
                <w:szCs w:val="24"/>
              </w:rPr>
              <m:t>N</m:t>
            </m:r>
          </m:sup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(Зi×</m:t>
            </m:r>
          </m:e>
        </m:nary>
        <m:r>
          <m:rPr>
            <m:sty m:val="b"/>
          </m:rPr>
          <w:rPr>
            <w:rFonts w:ascii="Cambria Math" w:hAnsi="Cambria Math"/>
            <w:sz w:val="24"/>
            <w:szCs w:val="24"/>
          </w:rPr>
          <m:t xml:space="preserve">H× </m:t>
        </m:r>
        <m:f>
          <m:fPr>
            <m:ctrlPr>
              <w:rPr>
                <w:rFonts w:ascii="Cambria Math" w:hAnsi="Cambria Math"/>
                <w:b w:val="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den>
        </m:f>
        <m:r>
          <m:rPr>
            <m:sty m:val="b"/>
          </m:rPr>
          <w:rPr>
            <w:rFonts w:ascii="Cambria Math" w:hAnsi="Cambria Math"/>
            <w:sz w:val="24"/>
            <w:szCs w:val="24"/>
          </w:rPr>
          <m:t>)</m:t>
        </m:r>
      </m:oMath>
      <w:r w:rsidR="00C37A07" w:rsidRPr="00311602">
        <w:rPr>
          <w:b w:val="0"/>
          <w:sz w:val="24"/>
          <w:szCs w:val="24"/>
        </w:rPr>
        <w:t xml:space="preserve">, </w:t>
      </w:r>
    </w:p>
    <w:p w14:paraId="39B56368" w14:textId="77777777" w:rsidR="00C37A07" w:rsidRPr="00662C51" w:rsidRDefault="00C37A07" w:rsidP="0019364E">
      <w:pPr>
        <w:pStyle w:val="ConsPlusNormal"/>
        <w:spacing w:before="240" w:line="276" w:lineRule="auto"/>
        <w:ind w:left="709" w:firstLine="851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62C51">
        <w:rPr>
          <w:rFonts w:ascii="Times New Roman" w:eastAsiaTheme="minorHAnsi" w:hAnsi="Times New Roman" w:cs="Times New Roman"/>
          <w:sz w:val="24"/>
          <w:szCs w:val="24"/>
          <w:lang w:eastAsia="en-US"/>
        </w:rPr>
        <w:t>где:</w:t>
      </w:r>
    </w:p>
    <w:p w14:paraId="7EB35D1A" w14:textId="77777777" w:rsidR="00C37A07" w:rsidRPr="00311602" w:rsidRDefault="00C37A07" w:rsidP="0019364E">
      <w:pPr>
        <w:spacing w:before="240"/>
        <w:ind w:firstLine="851"/>
        <w:contextualSpacing/>
        <w:rPr>
          <w:szCs w:val="24"/>
        </w:rPr>
      </w:pPr>
      <m:oMath>
        <m:r>
          <w:rPr>
            <w:rFonts w:ascii="Cambria Math" w:hAnsi="Cambria Math"/>
            <w:szCs w:val="24"/>
          </w:rPr>
          <m:t>Зi</m:t>
        </m:r>
      </m:oMath>
      <w:r w:rsidRPr="00311602">
        <w:rPr>
          <w:szCs w:val="24"/>
        </w:rPr>
        <w:t xml:space="preserve"> –размер просроченных обязательств по оплате за </w:t>
      </w:r>
      <w:proofErr w:type="spellStart"/>
      <w:r w:rsidRPr="00311602">
        <w:rPr>
          <w:szCs w:val="24"/>
          <w:lang w:val="en-US"/>
        </w:rPr>
        <w:t>i</w:t>
      </w:r>
      <w:proofErr w:type="spellEnd"/>
      <w:r w:rsidRPr="00311602">
        <w:rPr>
          <w:szCs w:val="24"/>
        </w:rPr>
        <w:t xml:space="preserve"> – й период, с возможностью указа</w:t>
      </w:r>
      <w:r w:rsidR="00C90ADC">
        <w:rPr>
          <w:szCs w:val="24"/>
        </w:rPr>
        <w:t>ть</w:t>
      </w:r>
      <w:r w:rsidRPr="00311602">
        <w:rPr>
          <w:szCs w:val="24"/>
        </w:rPr>
        <w:t xml:space="preserve"> период и/или размер обязательств пользователем произвольно. </w:t>
      </w:r>
    </w:p>
    <w:p w14:paraId="4207A3DC" w14:textId="77777777" w:rsidR="00C37A07" w:rsidRPr="00311602" w:rsidRDefault="00C37A07" w:rsidP="0019364E">
      <w:pPr>
        <w:spacing w:before="240"/>
        <w:ind w:firstLine="851"/>
        <w:contextualSpacing/>
        <w:rPr>
          <w:szCs w:val="24"/>
        </w:rPr>
      </w:pPr>
      <m:oMath>
        <m:r>
          <w:rPr>
            <w:rFonts w:ascii="Cambria Math" w:hAnsi="Cambria Math"/>
            <w:szCs w:val="24"/>
          </w:rPr>
          <m:t>H</m:t>
        </m:r>
      </m:oMath>
      <w:r w:rsidRPr="00311602">
        <w:rPr>
          <w:szCs w:val="24"/>
        </w:rPr>
        <w:t xml:space="preserve"> – % договорной неустойки, установленной решением суда, иные случаи, задается пользователем.</w:t>
      </w:r>
    </w:p>
    <w:p w14:paraId="3A25FAAD" w14:textId="77777777" w:rsidR="00C37A07" w:rsidRPr="00311602" w:rsidRDefault="00C37A07" w:rsidP="0019364E">
      <w:pPr>
        <w:spacing w:before="240"/>
        <w:ind w:firstLine="851"/>
        <w:contextualSpacing/>
        <w:rPr>
          <w:szCs w:val="24"/>
        </w:rPr>
      </w:pPr>
      <w:r w:rsidRPr="00311602">
        <w:rPr>
          <w:rFonts w:ascii="Cambria Math" w:hAnsi="Cambria Math"/>
          <w:i/>
          <w:szCs w:val="24"/>
        </w:rPr>
        <w:t xml:space="preserve">S – </w:t>
      </w:r>
      <w:r w:rsidRPr="00311602">
        <w:rPr>
          <w:szCs w:val="24"/>
        </w:rPr>
        <w:t>коэффициент договорной, установленный решением суда, иные случаи, задается пользователем.</w:t>
      </w:r>
    </w:p>
    <w:p w14:paraId="5E0E8AD3" w14:textId="77777777" w:rsidR="00C37A07" w:rsidRPr="00311602" w:rsidRDefault="00C37A07" w:rsidP="0019364E">
      <w:pPr>
        <w:spacing w:before="240" w:after="120"/>
        <w:ind w:firstLine="851"/>
        <w:rPr>
          <w:szCs w:val="24"/>
        </w:rPr>
      </w:pPr>
      <m:oMath>
        <m:r>
          <w:rPr>
            <w:rFonts w:ascii="Cambria Math" w:eastAsia="Cambria Math" w:hAnsi="Cambria Math"/>
            <w:szCs w:val="24"/>
          </w:rPr>
          <m:t>N</m:t>
        </m:r>
      </m:oMath>
      <w:r w:rsidRPr="00311602">
        <w:rPr>
          <w:szCs w:val="24"/>
        </w:rPr>
        <w:t xml:space="preserve"> – по умолчанию количество дней в периоде, начиная со следующего дня после дня наступления установленного срока оплаты по день фактической оплаты (направления претензии) с возможностью задания пользователем произвольного количества дней.</w:t>
      </w:r>
    </w:p>
    <w:p w14:paraId="6EF0A188" w14:textId="77777777" w:rsidR="00C37A07" w:rsidRPr="00311602" w:rsidRDefault="00C37A07" w:rsidP="0019364E">
      <w:pPr>
        <w:spacing w:before="240"/>
        <w:ind w:firstLine="851"/>
        <w:rPr>
          <w:szCs w:val="24"/>
        </w:rPr>
      </w:pPr>
      <w:r w:rsidRPr="00311602">
        <w:rPr>
          <w:szCs w:val="24"/>
        </w:rPr>
        <w:t xml:space="preserve">При расчете размера штрафной неустойки (пеней), системой </w:t>
      </w:r>
      <w:r w:rsidRPr="00D44857">
        <w:rPr>
          <w:szCs w:val="24"/>
        </w:rPr>
        <w:t xml:space="preserve">КИСУР (ПО SAP)/RT2 </w:t>
      </w:r>
      <w:r w:rsidRPr="00311602">
        <w:rPr>
          <w:szCs w:val="24"/>
        </w:rPr>
        <w:t>должны учитываться следующие документы и информаци</w:t>
      </w:r>
      <w:r>
        <w:rPr>
          <w:szCs w:val="24"/>
        </w:rPr>
        <w:t>я</w:t>
      </w:r>
      <w:r w:rsidRPr="00311602">
        <w:rPr>
          <w:szCs w:val="24"/>
        </w:rPr>
        <w:t>, в том числе содержащиеся в автоматизированных системах, используемых Обществом:</w:t>
      </w:r>
    </w:p>
    <w:p w14:paraId="2071D94A" w14:textId="77777777" w:rsidR="00C37A07" w:rsidRPr="00311602" w:rsidRDefault="00C37A07" w:rsidP="0019364E">
      <w:pPr>
        <w:pStyle w:val="af4"/>
        <w:numPr>
          <w:ilvl w:val="0"/>
          <w:numId w:val="34"/>
        </w:numPr>
        <w:tabs>
          <w:tab w:val="left" w:pos="851"/>
          <w:tab w:val="left" w:pos="993"/>
        </w:tabs>
        <w:spacing w:before="240"/>
        <w:ind w:left="0" w:firstLine="851"/>
        <w:contextualSpacing/>
      </w:pPr>
      <w:r w:rsidRPr="00311602">
        <w:t>поступление денежных средств с учетом даты и назначения платежа;</w:t>
      </w:r>
    </w:p>
    <w:p w14:paraId="4AA9C187" w14:textId="77777777" w:rsidR="00C37A07" w:rsidRPr="00311602" w:rsidRDefault="00C37A07" w:rsidP="0019364E">
      <w:pPr>
        <w:pStyle w:val="af4"/>
        <w:numPr>
          <w:ilvl w:val="0"/>
          <w:numId w:val="34"/>
        </w:numPr>
        <w:tabs>
          <w:tab w:val="left" w:pos="851"/>
          <w:tab w:val="left" w:pos="993"/>
        </w:tabs>
        <w:spacing w:before="240"/>
        <w:ind w:left="0" w:firstLine="851"/>
        <w:contextualSpacing/>
      </w:pPr>
      <w:r w:rsidRPr="00311602">
        <w:t>зачеты о прекращении встречных однородных требований, соглашений о прекращении обязательств, соглашения об уступке задолженности третьим лицам и т.п.;</w:t>
      </w:r>
    </w:p>
    <w:p w14:paraId="6D72231E" w14:textId="77777777" w:rsidR="00C37A07" w:rsidRPr="00311602" w:rsidRDefault="00C37A07" w:rsidP="0019364E">
      <w:pPr>
        <w:pStyle w:val="af4"/>
        <w:numPr>
          <w:ilvl w:val="0"/>
          <w:numId w:val="34"/>
        </w:numPr>
        <w:tabs>
          <w:tab w:val="left" w:pos="851"/>
          <w:tab w:val="left" w:pos="993"/>
        </w:tabs>
        <w:spacing w:before="240"/>
        <w:ind w:left="0" w:firstLine="851"/>
        <w:contextualSpacing/>
      </w:pPr>
      <w:r w:rsidRPr="00311602">
        <w:t>сроки платежей на основании данных карточки договора;</w:t>
      </w:r>
    </w:p>
    <w:p w14:paraId="4EBA3640" w14:textId="77777777" w:rsidR="00C37A07" w:rsidRPr="00311602" w:rsidRDefault="00C37A07" w:rsidP="0019364E">
      <w:pPr>
        <w:pStyle w:val="af4"/>
        <w:numPr>
          <w:ilvl w:val="0"/>
          <w:numId w:val="34"/>
        </w:numPr>
        <w:tabs>
          <w:tab w:val="left" w:pos="851"/>
          <w:tab w:val="left" w:pos="993"/>
        </w:tabs>
        <w:spacing w:before="240"/>
        <w:ind w:left="0" w:firstLine="851"/>
        <w:contextualSpacing/>
      </w:pPr>
      <w:r w:rsidRPr="00311602">
        <w:t>размер обязательств по оплате, определенный на основании акта об оказании услуг по передаче электрической энергии, акта приема-передачи электроэнергии (далее Акт);</w:t>
      </w:r>
    </w:p>
    <w:p w14:paraId="58C014EF" w14:textId="77777777" w:rsidR="00C37A07" w:rsidRPr="00311602" w:rsidRDefault="00C37A07" w:rsidP="0019364E">
      <w:pPr>
        <w:pStyle w:val="af4"/>
        <w:numPr>
          <w:ilvl w:val="0"/>
          <w:numId w:val="34"/>
        </w:numPr>
        <w:tabs>
          <w:tab w:val="left" w:pos="851"/>
          <w:tab w:val="left" w:pos="993"/>
        </w:tabs>
        <w:spacing w:before="240"/>
        <w:ind w:left="0" w:firstLine="851"/>
        <w:contextualSpacing/>
      </w:pPr>
      <w:r w:rsidRPr="00311602">
        <w:lastRenderedPageBreak/>
        <w:t xml:space="preserve">корректировка размера обязательств в результате урегулирования разногласий (на основании корректировочных актов и т.п.); </w:t>
      </w:r>
    </w:p>
    <w:p w14:paraId="5BEFECF0" w14:textId="77777777" w:rsidR="00C37A07" w:rsidRPr="00311602" w:rsidRDefault="00C37A07" w:rsidP="0019364E">
      <w:pPr>
        <w:pStyle w:val="af4"/>
        <w:numPr>
          <w:ilvl w:val="0"/>
          <w:numId w:val="34"/>
        </w:numPr>
        <w:tabs>
          <w:tab w:val="left" w:pos="851"/>
          <w:tab w:val="left" w:pos="993"/>
        </w:tabs>
        <w:spacing w:before="240"/>
        <w:ind w:left="0" w:firstLine="851"/>
        <w:contextualSpacing/>
      </w:pPr>
      <w:r w:rsidRPr="00311602">
        <w:t>информация о введении процедуры банкротства;</w:t>
      </w:r>
    </w:p>
    <w:p w14:paraId="1E61A468" w14:textId="77777777" w:rsidR="00C37A07" w:rsidRPr="00311602" w:rsidRDefault="00C37A07" w:rsidP="0019364E">
      <w:pPr>
        <w:pStyle w:val="-"/>
        <w:tabs>
          <w:tab w:val="left" w:pos="851"/>
          <w:tab w:val="left" w:pos="993"/>
        </w:tabs>
        <w:ind w:left="0" w:firstLine="851"/>
        <w:rPr>
          <w:sz w:val="24"/>
          <w:szCs w:val="24"/>
        </w:rPr>
      </w:pPr>
      <w:r w:rsidRPr="00311602">
        <w:rPr>
          <w:sz w:val="24"/>
          <w:szCs w:val="24"/>
        </w:rPr>
        <w:t>соглашения о реструктуризации, отсрочки платежей и мировые соглашения с отсрочкой, рассрочкой платежей.</w:t>
      </w:r>
    </w:p>
    <w:p w14:paraId="22ECEEDE" w14:textId="77777777" w:rsidR="00C37A07" w:rsidRPr="00662C51" w:rsidRDefault="00C37A07" w:rsidP="0019364E">
      <w:pPr>
        <w:pStyle w:val="3"/>
        <w:keepLines/>
        <w:numPr>
          <w:ilvl w:val="2"/>
          <w:numId w:val="18"/>
        </w:numPr>
        <w:spacing w:before="200" w:after="100" w:afterAutospacing="1"/>
        <w:ind w:left="0" w:firstLine="851"/>
        <w:jc w:val="left"/>
      </w:pPr>
      <w:bookmarkStart w:id="146" w:name="_Toc517186333"/>
      <w:bookmarkStart w:id="147" w:name="_Toc41399504"/>
      <w:r w:rsidRPr="00662C51">
        <w:t>Взыскани</w:t>
      </w:r>
      <w:r>
        <w:t>е</w:t>
      </w:r>
      <w:r w:rsidRPr="00662C51">
        <w:t xml:space="preserve"> </w:t>
      </w:r>
      <w:r w:rsidR="00BE711E">
        <w:t xml:space="preserve">основного долга и /или </w:t>
      </w:r>
      <w:r w:rsidRPr="00662C51">
        <w:t>штрафной неус</w:t>
      </w:r>
      <w:r>
        <w:t>тойки (пеней)</w:t>
      </w:r>
      <w:bookmarkEnd w:id="146"/>
      <w:bookmarkEnd w:id="147"/>
    </w:p>
    <w:p w14:paraId="76948041" w14:textId="77777777" w:rsidR="00C37A07" w:rsidRPr="00B53CEC" w:rsidRDefault="00C37A07" w:rsidP="0019364E">
      <w:pPr>
        <w:pStyle w:val="110"/>
        <w:spacing w:before="24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 xml:space="preserve">Система </w:t>
      </w:r>
      <w:r w:rsidRPr="00D44857">
        <w:rPr>
          <w:b w:val="0"/>
          <w:sz w:val="24"/>
        </w:rPr>
        <w:t xml:space="preserve">КИСУР (ПО SAP)/RT2 </w:t>
      </w:r>
      <w:r w:rsidRPr="00B53CEC">
        <w:rPr>
          <w:b w:val="0"/>
          <w:sz w:val="24"/>
        </w:rPr>
        <w:t xml:space="preserve">должна позволять организовать процедуру взыскания Обществом </w:t>
      </w:r>
      <w:r w:rsidR="00BE711E" w:rsidRPr="00B53CEC">
        <w:rPr>
          <w:b w:val="0"/>
          <w:sz w:val="24"/>
        </w:rPr>
        <w:t xml:space="preserve">основного долга </w:t>
      </w:r>
      <w:r w:rsidR="00BE711E">
        <w:rPr>
          <w:b w:val="0"/>
          <w:sz w:val="24"/>
        </w:rPr>
        <w:t xml:space="preserve">и/или </w:t>
      </w:r>
      <w:r w:rsidRPr="00B53CEC">
        <w:rPr>
          <w:b w:val="0"/>
          <w:sz w:val="24"/>
        </w:rPr>
        <w:t>штрафной неустойки (пеней) по заданному маршруту, с фиксацией этапов, ответственных лиц, действий и документов, подтверждающих совершение действия или завершения этапа.</w:t>
      </w:r>
    </w:p>
    <w:p w14:paraId="3A093400" w14:textId="77777777" w:rsidR="00C37A07" w:rsidRPr="00B53CEC" w:rsidRDefault="00C37A07" w:rsidP="0019364E">
      <w:pPr>
        <w:pStyle w:val="110"/>
        <w:spacing w:before="24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Формирование и учет претензий с требованием погашения основного долга и</w:t>
      </w:r>
      <w:r w:rsidR="00A660D7">
        <w:rPr>
          <w:b w:val="0"/>
          <w:sz w:val="24"/>
        </w:rPr>
        <w:t>/или</w:t>
      </w:r>
      <w:r w:rsidRPr="00B53CEC">
        <w:rPr>
          <w:b w:val="0"/>
          <w:sz w:val="24"/>
        </w:rPr>
        <w:t xml:space="preserve"> штрафной неустойки (пеней)</w:t>
      </w:r>
      <w:r w:rsidR="00A660D7">
        <w:rPr>
          <w:b w:val="0"/>
          <w:sz w:val="24"/>
        </w:rPr>
        <w:t>.</w:t>
      </w:r>
    </w:p>
    <w:p w14:paraId="0E1CBD8B" w14:textId="77777777" w:rsidR="00C37A07" w:rsidRPr="00B53CEC" w:rsidRDefault="00C37A07" w:rsidP="0019364E">
      <w:pPr>
        <w:pStyle w:val="110"/>
        <w:spacing w:before="24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 xml:space="preserve">Система </w:t>
      </w:r>
      <w:r w:rsidRPr="00D44857">
        <w:rPr>
          <w:b w:val="0"/>
          <w:sz w:val="24"/>
        </w:rPr>
        <w:t xml:space="preserve">КИСУР (ПО SAP)/RT2 </w:t>
      </w:r>
      <w:r w:rsidRPr="00B53CEC">
        <w:rPr>
          <w:b w:val="0"/>
          <w:sz w:val="24"/>
        </w:rPr>
        <w:t>должна позволять формировать претензии (по доходным договорам) по шаблону (возможно наличие нескольких шаблонов) с автоматическ</w:t>
      </w:r>
      <w:r w:rsidR="004976EA">
        <w:rPr>
          <w:b w:val="0"/>
          <w:sz w:val="24"/>
        </w:rPr>
        <w:t>им</w:t>
      </w:r>
      <w:r w:rsidRPr="00B53CEC">
        <w:rPr>
          <w:b w:val="0"/>
          <w:sz w:val="24"/>
        </w:rPr>
        <w:t xml:space="preserve"> </w:t>
      </w:r>
      <w:r w:rsidR="004976EA">
        <w:rPr>
          <w:b w:val="0"/>
          <w:sz w:val="24"/>
        </w:rPr>
        <w:t>заполнением</w:t>
      </w:r>
      <w:r w:rsidRPr="00B53CEC">
        <w:rPr>
          <w:b w:val="0"/>
          <w:sz w:val="24"/>
        </w:rPr>
        <w:t xml:space="preserve"> реквизитов контрагента, размера задолженности и пеней, расчетного счета на который необходимо произвести перечисление, выбор подписанта документа и т.д. а также обеспечивать: </w:t>
      </w:r>
    </w:p>
    <w:p w14:paraId="7FA0334B" w14:textId="77777777" w:rsidR="00C37A07" w:rsidRPr="00B53CEC" w:rsidRDefault="00C37A07" w:rsidP="0019364E">
      <w:pPr>
        <w:pStyle w:val="110"/>
        <w:numPr>
          <w:ilvl w:val="1"/>
          <w:numId w:val="35"/>
        </w:numPr>
        <w:spacing w:before="24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 xml:space="preserve">формирование претензий на текущую дату с учетом сроков претензионного порядка, согласованного в договоре; </w:t>
      </w:r>
    </w:p>
    <w:p w14:paraId="3FDCAE1F" w14:textId="77777777" w:rsidR="00C37A07" w:rsidRPr="00B53CEC" w:rsidRDefault="00C37A07" w:rsidP="0019364E">
      <w:pPr>
        <w:pStyle w:val="110"/>
        <w:numPr>
          <w:ilvl w:val="1"/>
          <w:numId w:val="35"/>
        </w:numPr>
        <w:spacing w:before="24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создание нового или изменение существующего шаблона претензии пользователем c использованием переменных подстановки;</w:t>
      </w:r>
    </w:p>
    <w:p w14:paraId="1010A811" w14:textId="77777777" w:rsidR="00C37A07" w:rsidRPr="00B53CEC" w:rsidRDefault="00C37A07" w:rsidP="0019364E">
      <w:pPr>
        <w:pStyle w:val="110"/>
        <w:numPr>
          <w:ilvl w:val="1"/>
          <w:numId w:val="35"/>
        </w:numPr>
        <w:spacing w:before="24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выгру</w:t>
      </w:r>
      <w:r w:rsidR="00A660D7">
        <w:rPr>
          <w:b w:val="0"/>
          <w:sz w:val="24"/>
        </w:rPr>
        <w:t>зку</w:t>
      </w:r>
      <w:r w:rsidRPr="00B53CEC">
        <w:rPr>
          <w:b w:val="0"/>
          <w:sz w:val="24"/>
        </w:rPr>
        <w:t xml:space="preserve"> </w:t>
      </w:r>
      <w:r w:rsidR="00ED73ED">
        <w:rPr>
          <w:b w:val="0"/>
          <w:sz w:val="24"/>
        </w:rPr>
        <w:t xml:space="preserve">претензий </w:t>
      </w:r>
      <w:r w:rsidRPr="00B53CEC">
        <w:rPr>
          <w:b w:val="0"/>
          <w:sz w:val="24"/>
        </w:rPr>
        <w:t xml:space="preserve">в редактируемый формат </w:t>
      </w:r>
      <w:proofErr w:type="spellStart"/>
      <w:r w:rsidRPr="00B53CEC">
        <w:rPr>
          <w:b w:val="0"/>
          <w:sz w:val="24"/>
        </w:rPr>
        <w:t>Word</w:t>
      </w:r>
      <w:proofErr w:type="spellEnd"/>
      <w:r w:rsidRPr="00B53CEC">
        <w:rPr>
          <w:b w:val="0"/>
          <w:sz w:val="24"/>
        </w:rPr>
        <w:t>;</w:t>
      </w:r>
    </w:p>
    <w:p w14:paraId="6A0C4E9E" w14:textId="77777777" w:rsidR="00C37A07" w:rsidRPr="00B53CEC" w:rsidRDefault="00C37A07" w:rsidP="0019364E">
      <w:pPr>
        <w:pStyle w:val="110"/>
        <w:numPr>
          <w:ilvl w:val="1"/>
          <w:numId w:val="35"/>
        </w:numPr>
        <w:spacing w:before="24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возможность массового формирования претензий и массовой печати;</w:t>
      </w:r>
    </w:p>
    <w:p w14:paraId="7530F74F" w14:textId="77777777" w:rsidR="00C37A07" w:rsidRPr="00B53CEC" w:rsidRDefault="00C37A07" w:rsidP="0019364E">
      <w:pPr>
        <w:pStyle w:val="110"/>
        <w:numPr>
          <w:ilvl w:val="1"/>
          <w:numId w:val="35"/>
        </w:numPr>
        <w:spacing w:before="24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 xml:space="preserve">ведение журнала </w:t>
      </w:r>
      <w:r w:rsidR="00ED73ED">
        <w:rPr>
          <w:b w:val="0"/>
          <w:sz w:val="24"/>
        </w:rPr>
        <w:t xml:space="preserve">учета </w:t>
      </w:r>
      <w:r w:rsidRPr="00B53CEC">
        <w:rPr>
          <w:b w:val="0"/>
          <w:sz w:val="24"/>
        </w:rPr>
        <w:t>претензий и ответов на них;</w:t>
      </w:r>
    </w:p>
    <w:p w14:paraId="728C91D3" w14:textId="77777777" w:rsidR="00C37A07" w:rsidRPr="00B53CEC" w:rsidRDefault="00C37A07" w:rsidP="0019364E">
      <w:pPr>
        <w:pStyle w:val="110"/>
        <w:numPr>
          <w:ilvl w:val="1"/>
          <w:numId w:val="35"/>
        </w:numPr>
        <w:spacing w:before="24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хранение скан-копий претензий и ответов на них;</w:t>
      </w:r>
    </w:p>
    <w:p w14:paraId="15C33CDF" w14:textId="77777777" w:rsidR="00C37A07" w:rsidRPr="00662C51" w:rsidRDefault="00C37A07" w:rsidP="0019364E">
      <w:pPr>
        <w:pStyle w:val="110"/>
        <w:numPr>
          <w:ilvl w:val="1"/>
          <w:numId w:val="35"/>
        </w:numPr>
        <w:spacing w:before="240" w:after="100" w:afterAutospacing="1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 xml:space="preserve">печать на претензии </w:t>
      </w:r>
      <w:r w:rsidRPr="00B53CEC">
        <w:rPr>
          <w:b w:val="0"/>
          <w:sz w:val="24"/>
          <w:lang w:val="en-US"/>
        </w:rPr>
        <w:t>QR</w:t>
      </w:r>
      <w:r w:rsidRPr="00B53CEC">
        <w:rPr>
          <w:b w:val="0"/>
          <w:sz w:val="24"/>
        </w:rPr>
        <w:t>-кода и последующая автоматическая пакетная загрузка скан-копий документов.</w:t>
      </w:r>
    </w:p>
    <w:p w14:paraId="7E02FC2B" w14:textId="77777777" w:rsidR="00C37A07" w:rsidRPr="00662C51" w:rsidRDefault="00C37A07" w:rsidP="0019364E">
      <w:pPr>
        <w:pStyle w:val="110"/>
        <w:spacing w:before="240"/>
        <w:ind w:left="0" w:firstLine="851"/>
        <w:rPr>
          <w:sz w:val="24"/>
          <w:szCs w:val="24"/>
        </w:rPr>
      </w:pPr>
      <w:r w:rsidRPr="00662C51">
        <w:rPr>
          <w:sz w:val="24"/>
          <w:szCs w:val="24"/>
        </w:rPr>
        <w:t>Формирование заявки на взыскание в судебном порядке</w:t>
      </w:r>
      <w:r>
        <w:rPr>
          <w:sz w:val="24"/>
          <w:szCs w:val="24"/>
        </w:rPr>
        <w:t>.</w:t>
      </w:r>
    </w:p>
    <w:p w14:paraId="5390F08F" w14:textId="77777777" w:rsidR="00C37A07" w:rsidRPr="00662C51" w:rsidRDefault="00C37A07" w:rsidP="0019364E">
      <w:pPr>
        <w:pStyle w:val="110"/>
        <w:spacing w:before="120"/>
        <w:ind w:left="0" w:firstLine="851"/>
        <w:contextualSpacing w:val="0"/>
        <w:rPr>
          <w:b w:val="0"/>
          <w:sz w:val="24"/>
        </w:rPr>
      </w:pPr>
      <w:r w:rsidRPr="00662C51">
        <w:rPr>
          <w:b w:val="0"/>
          <w:sz w:val="24"/>
        </w:rPr>
        <w:t xml:space="preserve">Система </w:t>
      </w:r>
      <w:r w:rsidRPr="00D44857">
        <w:rPr>
          <w:b w:val="0"/>
          <w:sz w:val="24"/>
        </w:rPr>
        <w:t xml:space="preserve">КИСУР (ПО SAP)/RT2 </w:t>
      </w:r>
      <w:r w:rsidRPr="00662C51">
        <w:rPr>
          <w:b w:val="0"/>
          <w:sz w:val="24"/>
        </w:rPr>
        <w:t xml:space="preserve">должна позволять пользователю сформировать заявку на взыскание в судебном порядке, а также информировать пользователя о подходе срока </w:t>
      </w:r>
      <w:r>
        <w:rPr>
          <w:b w:val="0"/>
          <w:sz w:val="24"/>
        </w:rPr>
        <w:t>организации процедуры взыскания:</w:t>
      </w:r>
    </w:p>
    <w:p w14:paraId="7A69905D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 xml:space="preserve">система </w:t>
      </w:r>
      <w:r w:rsidRPr="00D44857">
        <w:rPr>
          <w:b w:val="0"/>
          <w:sz w:val="24"/>
        </w:rPr>
        <w:t xml:space="preserve">КИСУР (ПО SAP)/RT2 </w:t>
      </w:r>
      <w:r w:rsidRPr="00B53CEC">
        <w:rPr>
          <w:b w:val="0"/>
          <w:sz w:val="24"/>
        </w:rPr>
        <w:t xml:space="preserve">формирует предлагаемый перечень заявок в отношении потребителей по взысканию </w:t>
      </w:r>
      <w:r w:rsidR="000A73CC">
        <w:rPr>
          <w:b w:val="0"/>
          <w:sz w:val="24"/>
        </w:rPr>
        <w:t xml:space="preserve">основного долга и/или </w:t>
      </w:r>
      <w:r w:rsidRPr="00B53CEC">
        <w:rPr>
          <w:b w:val="0"/>
          <w:sz w:val="24"/>
        </w:rPr>
        <w:t>пеней</w:t>
      </w:r>
      <w:r w:rsidR="000A73CC">
        <w:rPr>
          <w:b w:val="0"/>
          <w:sz w:val="24"/>
        </w:rPr>
        <w:t xml:space="preserve"> (неустойки) </w:t>
      </w:r>
      <w:r w:rsidRPr="00B53CEC">
        <w:rPr>
          <w:b w:val="0"/>
          <w:sz w:val="24"/>
        </w:rPr>
        <w:t xml:space="preserve">в соответствии со сроками проведения мероприятий претензионно-исковой работы, определенными в Регламенте по работе с дебиторской задолженностью. </w:t>
      </w:r>
      <w:r w:rsidR="00ED74D9">
        <w:rPr>
          <w:b w:val="0"/>
          <w:sz w:val="24"/>
        </w:rPr>
        <w:t xml:space="preserve">Необходимо предусмотреть формирование </w:t>
      </w:r>
      <w:r w:rsidR="00ED74D9">
        <w:rPr>
          <w:b w:val="0"/>
          <w:sz w:val="24"/>
        </w:rPr>
        <w:lastRenderedPageBreak/>
        <w:t xml:space="preserve">служебной записки и заявки на взыскание задолженности за услуги по передаче электроэнергии и/или пеней (неустойки) </w:t>
      </w:r>
      <w:r w:rsidRPr="00B53CEC">
        <w:rPr>
          <w:b w:val="0"/>
          <w:sz w:val="24"/>
        </w:rPr>
        <w:t>в отношении конкретного потребителя за выбранный период;</w:t>
      </w:r>
    </w:p>
    <w:p w14:paraId="3ED427A3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реквизиты контрагента (Наименование, ИНН, адрес</w:t>
      </w:r>
      <w:r w:rsidR="009946E9">
        <w:rPr>
          <w:b w:val="0"/>
          <w:sz w:val="24"/>
        </w:rPr>
        <w:t>, номер договора</w:t>
      </w:r>
      <w:r w:rsidRPr="00B53CEC">
        <w:rPr>
          <w:b w:val="0"/>
          <w:sz w:val="24"/>
        </w:rPr>
        <w:t xml:space="preserve"> и т.п.) заполняются автоматически; </w:t>
      </w:r>
    </w:p>
    <w:p w14:paraId="6C0168C3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 xml:space="preserve">выбирается предмет иска (взыскание </w:t>
      </w:r>
      <w:r w:rsidR="009946E9">
        <w:rPr>
          <w:b w:val="0"/>
          <w:sz w:val="24"/>
        </w:rPr>
        <w:t>пени (</w:t>
      </w:r>
      <w:r w:rsidRPr="00B53CEC">
        <w:rPr>
          <w:b w:val="0"/>
          <w:sz w:val="24"/>
        </w:rPr>
        <w:t>штрафной неустойки</w:t>
      </w:r>
      <w:r w:rsidR="009946E9">
        <w:rPr>
          <w:b w:val="0"/>
          <w:sz w:val="24"/>
        </w:rPr>
        <w:t>)</w:t>
      </w:r>
      <w:r w:rsidRPr="00B53CEC">
        <w:rPr>
          <w:b w:val="0"/>
          <w:sz w:val="24"/>
        </w:rPr>
        <w:t xml:space="preserve">, взыскание основного долга и </w:t>
      </w:r>
      <w:r w:rsidR="009946E9">
        <w:rPr>
          <w:b w:val="0"/>
          <w:sz w:val="24"/>
        </w:rPr>
        <w:t>пени (</w:t>
      </w:r>
      <w:r w:rsidRPr="00B53CEC">
        <w:rPr>
          <w:b w:val="0"/>
          <w:sz w:val="24"/>
        </w:rPr>
        <w:t>штрафной неустойки</w:t>
      </w:r>
      <w:r w:rsidR="009946E9">
        <w:rPr>
          <w:b w:val="0"/>
          <w:sz w:val="24"/>
        </w:rPr>
        <w:t>)</w:t>
      </w:r>
      <w:r w:rsidRPr="00B53CEC">
        <w:rPr>
          <w:b w:val="0"/>
          <w:sz w:val="24"/>
        </w:rPr>
        <w:t xml:space="preserve"> и т.д.)</w:t>
      </w:r>
    </w:p>
    <w:p w14:paraId="0D1CE4CC" w14:textId="77777777" w:rsidR="00C37A07" w:rsidRPr="00B53CEC" w:rsidRDefault="009946E9" w:rsidP="0019364E">
      <w:pPr>
        <w:pStyle w:val="110"/>
        <w:numPr>
          <w:ilvl w:val="1"/>
          <w:numId w:val="35"/>
        </w:numPr>
        <w:tabs>
          <w:tab w:val="left" w:pos="993"/>
        </w:tabs>
        <w:spacing w:before="240"/>
        <w:ind w:left="0" w:firstLine="851"/>
        <w:rPr>
          <w:b w:val="0"/>
          <w:sz w:val="24"/>
        </w:rPr>
      </w:pPr>
      <w:r>
        <w:rPr>
          <w:b w:val="0"/>
          <w:sz w:val="24"/>
        </w:rPr>
        <w:t xml:space="preserve">информация заполняется </w:t>
      </w:r>
      <w:r w:rsidR="00C37A07" w:rsidRPr="00B53CEC">
        <w:rPr>
          <w:b w:val="0"/>
          <w:sz w:val="24"/>
        </w:rPr>
        <w:t xml:space="preserve">в зависимости от выбранного предмета </w:t>
      </w:r>
      <w:proofErr w:type="gramStart"/>
      <w:r w:rsidR="00C37A07" w:rsidRPr="00B53CEC">
        <w:rPr>
          <w:b w:val="0"/>
          <w:sz w:val="24"/>
        </w:rPr>
        <w:t xml:space="preserve">иска </w:t>
      </w:r>
      <w:r w:rsidR="00315B5F">
        <w:rPr>
          <w:b w:val="0"/>
          <w:sz w:val="24"/>
        </w:rPr>
        <w:t>.</w:t>
      </w:r>
      <w:proofErr w:type="gramEnd"/>
      <w:r w:rsidR="00C37A07" w:rsidRPr="00B53CEC">
        <w:rPr>
          <w:b w:val="0"/>
          <w:sz w:val="24"/>
        </w:rPr>
        <w:t xml:space="preserve"> </w:t>
      </w:r>
      <w:r w:rsidR="00315B5F">
        <w:rPr>
          <w:b w:val="0"/>
          <w:sz w:val="24"/>
        </w:rPr>
        <w:t>С</w:t>
      </w:r>
      <w:r w:rsidR="00C37A07" w:rsidRPr="00B53CEC">
        <w:rPr>
          <w:b w:val="0"/>
          <w:sz w:val="24"/>
        </w:rPr>
        <w:t xml:space="preserve">умма </w:t>
      </w:r>
      <w:r>
        <w:rPr>
          <w:b w:val="0"/>
          <w:sz w:val="24"/>
        </w:rPr>
        <w:t>основного долга и/или пени (</w:t>
      </w:r>
      <w:r w:rsidR="00C37A07" w:rsidRPr="00B53CEC">
        <w:rPr>
          <w:b w:val="0"/>
          <w:sz w:val="24"/>
        </w:rPr>
        <w:t>штрафной неустойки</w:t>
      </w:r>
      <w:r>
        <w:rPr>
          <w:b w:val="0"/>
          <w:sz w:val="24"/>
        </w:rPr>
        <w:t>)</w:t>
      </w:r>
      <w:r w:rsidR="00C37A07" w:rsidRPr="00B53CEC">
        <w:rPr>
          <w:b w:val="0"/>
          <w:sz w:val="24"/>
        </w:rPr>
        <w:t xml:space="preserve"> </w:t>
      </w:r>
      <w:r>
        <w:rPr>
          <w:b w:val="0"/>
          <w:sz w:val="24"/>
        </w:rPr>
        <w:t>формируется</w:t>
      </w:r>
      <w:r w:rsidR="00C37A07" w:rsidRPr="00B53CEC">
        <w:rPr>
          <w:b w:val="0"/>
          <w:sz w:val="24"/>
        </w:rPr>
        <w:t xml:space="preserve"> автоматически на основании выбранного периода (в расчете учитывается ключевая ставка, размер </w:t>
      </w:r>
      <w:r>
        <w:rPr>
          <w:b w:val="0"/>
          <w:sz w:val="24"/>
        </w:rPr>
        <w:t>пени (</w:t>
      </w:r>
      <w:r w:rsidR="00C37A07" w:rsidRPr="00B53CEC">
        <w:rPr>
          <w:b w:val="0"/>
          <w:sz w:val="24"/>
        </w:rPr>
        <w:t>штрафной неустойки</w:t>
      </w:r>
      <w:r>
        <w:rPr>
          <w:b w:val="0"/>
          <w:sz w:val="24"/>
        </w:rPr>
        <w:t>)</w:t>
      </w:r>
      <w:r w:rsidR="00C37A07" w:rsidRPr="00B53CEC">
        <w:rPr>
          <w:b w:val="0"/>
          <w:sz w:val="24"/>
        </w:rPr>
        <w:t xml:space="preserve"> </w:t>
      </w:r>
      <w:r>
        <w:rPr>
          <w:b w:val="0"/>
          <w:sz w:val="24"/>
        </w:rPr>
        <w:t>в зависимости от</w:t>
      </w:r>
      <w:r w:rsidR="00C37A07" w:rsidRPr="00B53CEC">
        <w:rPr>
          <w:b w:val="0"/>
          <w:sz w:val="24"/>
        </w:rPr>
        <w:t xml:space="preserve"> категории потребителя и договорных условий, </w:t>
      </w:r>
      <w:r>
        <w:rPr>
          <w:b w:val="0"/>
          <w:sz w:val="24"/>
        </w:rPr>
        <w:t>сроков платежей</w:t>
      </w:r>
      <w:r w:rsidR="00C37A07" w:rsidRPr="00B53CEC">
        <w:rPr>
          <w:b w:val="0"/>
          <w:sz w:val="24"/>
        </w:rPr>
        <w:t>), сумма основного долга определяется автоматически при выборе периода с возможностью корректировки вручную;</w:t>
      </w:r>
    </w:p>
    <w:p w14:paraId="28822593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после выбора периода автоматически прикрепляются скан-копии документов (договор, акты оказания услуг, документы по оплате, претензия и ответ на претензию и т.д.);</w:t>
      </w:r>
    </w:p>
    <w:p w14:paraId="23E84C79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пользователь может прикрепить дополнительные документы;</w:t>
      </w:r>
    </w:p>
    <w:p w14:paraId="21CA9028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 xml:space="preserve">система </w:t>
      </w:r>
      <w:r w:rsidRPr="00D44857">
        <w:rPr>
          <w:b w:val="0"/>
          <w:sz w:val="24"/>
        </w:rPr>
        <w:t xml:space="preserve">КИСУР (ПО SAP)/RT2 </w:t>
      </w:r>
      <w:r w:rsidRPr="00B53CEC">
        <w:rPr>
          <w:b w:val="0"/>
          <w:sz w:val="24"/>
        </w:rPr>
        <w:t>формирует заявку (служебную записку) на взыскание в судебном порядке по заданному шаблону (шаблон может корректироваться пользователем) с автоматическ</w:t>
      </w:r>
      <w:r w:rsidR="009946E9">
        <w:rPr>
          <w:b w:val="0"/>
          <w:sz w:val="24"/>
        </w:rPr>
        <w:t>им</w:t>
      </w:r>
      <w:r w:rsidRPr="00B53CEC">
        <w:rPr>
          <w:b w:val="0"/>
          <w:sz w:val="24"/>
        </w:rPr>
        <w:t xml:space="preserve"> </w:t>
      </w:r>
      <w:r w:rsidR="009946E9">
        <w:rPr>
          <w:b w:val="0"/>
          <w:sz w:val="24"/>
        </w:rPr>
        <w:t xml:space="preserve">заполнением </w:t>
      </w:r>
      <w:r w:rsidRPr="00B53CEC">
        <w:rPr>
          <w:b w:val="0"/>
          <w:sz w:val="24"/>
        </w:rPr>
        <w:t>информации по созданной карточке</w:t>
      </w:r>
      <w:r w:rsidR="009946E9">
        <w:rPr>
          <w:b w:val="0"/>
          <w:sz w:val="24"/>
        </w:rPr>
        <w:t>-</w:t>
      </w:r>
      <w:r w:rsidRPr="00B53CEC">
        <w:rPr>
          <w:b w:val="0"/>
          <w:sz w:val="24"/>
        </w:rPr>
        <w:t xml:space="preserve">заявке </w:t>
      </w:r>
      <w:r>
        <w:rPr>
          <w:b w:val="0"/>
          <w:sz w:val="24"/>
        </w:rPr>
        <w:t xml:space="preserve">для дальнейшей </w:t>
      </w:r>
      <w:r w:rsidRPr="00B53CEC">
        <w:rPr>
          <w:b w:val="0"/>
          <w:sz w:val="24"/>
        </w:rPr>
        <w:t>возможн</w:t>
      </w:r>
      <w:r w:rsidR="009946E9">
        <w:rPr>
          <w:b w:val="0"/>
          <w:sz w:val="24"/>
        </w:rPr>
        <w:t>ос</w:t>
      </w:r>
      <w:r>
        <w:rPr>
          <w:b w:val="0"/>
          <w:sz w:val="24"/>
        </w:rPr>
        <w:t>ти</w:t>
      </w:r>
      <w:r w:rsidRPr="00B53CEC">
        <w:rPr>
          <w:b w:val="0"/>
          <w:sz w:val="24"/>
        </w:rPr>
        <w:t xml:space="preserve"> печати или выгрузки необходимых документов.</w:t>
      </w:r>
    </w:p>
    <w:p w14:paraId="73090BF8" w14:textId="77777777" w:rsidR="00327914" w:rsidRPr="007749FD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/>
        <w:ind w:left="0" w:firstLine="851"/>
        <w:rPr>
          <w:b w:val="0"/>
          <w:sz w:val="24"/>
        </w:rPr>
      </w:pPr>
      <w:r w:rsidRPr="007749FD">
        <w:rPr>
          <w:b w:val="0"/>
          <w:sz w:val="24"/>
        </w:rPr>
        <w:t>по факту подписания руководителем заявки (служебной записки) на взыскание в судебном порядке система КИСУР (ПО SAP)/RT2 по указанию пользователя автоматически создает задачу в Системе документооборота Общества</w:t>
      </w:r>
      <w:r w:rsidR="0045170E" w:rsidRPr="007749FD">
        <w:rPr>
          <w:b w:val="0"/>
          <w:sz w:val="24"/>
        </w:rPr>
        <w:t xml:space="preserve">, </w:t>
      </w:r>
      <w:r w:rsidRPr="007749FD">
        <w:rPr>
          <w:b w:val="0"/>
          <w:sz w:val="24"/>
        </w:rPr>
        <w:t xml:space="preserve">c </w:t>
      </w:r>
      <w:r w:rsidR="00315B5F" w:rsidRPr="007749FD">
        <w:rPr>
          <w:b w:val="0"/>
          <w:sz w:val="24"/>
        </w:rPr>
        <w:t>возможностью загрузки в задачу</w:t>
      </w:r>
      <w:r w:rsidR="00327914" w:rsidRPr="007749FD">
        <w:rPr>
          <w:b w:val="0"/>
          <w:sz w:val="24"/>
        </w:rPr>
        <w:t>;</w:t>
      </w:r>
    </w:p>
    <w:p w14:paraId="3D1D2733" w14:textId="77777777" w:rsidR="00C37A07" w:rsidRPr="007749FD" w:rsidRDefault="00327914" w:rsidP="00327914">
      <w:pPr>
        <w:pStyle w:val="110"/>
        <w:numPr>
          <w:ilvl w:val="1"/>
          <w:numId w:val="35"/>
        </w:numPr>
        <w:spacing w:before="240"/>
        <w:ind w:left="0" w:firstLine="851"/>
        <w:rPr>
          <w:b w:val="0"/>
          <w:sz w:val="24"/>
        </w:rPr>
      </w:pPr>
      <w:r w:rsidRPr="007749FD">
        <w:rPr>
          <w:b w:val="0"/>
          <w:sz w:val="24"/>
        </w:rPr>
        <w:t>по факту подписания руководителем заявки (служебной записки) на взыскание в судебном порядке задолженности за услуги по передаче электроэнергии (пени, неустойки) система КИСУР (ПО SAP)/RT2 по указанию пользователя автоматически создает задачу в используемой в Обществе корпоративной информационной системе учета документооборота с возможностью загрузки из системы КИСУР (ПО SAP)/RT2 в используемый ресурс предусмотренных внутренними – нормативными положениями документов</w:t>
      </w:r>
      <w:r w:rsidR="00C37A07" w:rsidRPr="007749FD">
        <w:rPr>
          <w:b w:val="0"/>
          <w:sz w:val="24"/>
        </w:rPr>
        <w:t>.</w:t>
      </w:r>
    </w:p>
    <w:p w14:paraId="22759DFB" w14:textId="77777777" w:rsidR="00C37A07" w:rsidRPr="007749FD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/>
        <w:ind w:left="0" w:firstLine="851"/>
        <w:rPr>
          <w:b w:val="0"/>
          <w:sz w:val="24"/>
        </w:rPr>
      </w:pPr>
      <w:r w:rsidRPr="007749FD">
        <w:rPr>
          <w:b w:val="0"/>
          <w:sz w:val="24"/>
        </w:rPr>
        <w:t>в случае оплаты</w:t>
      </w:r>
      <w:r w:rsidR="00315B5F" w:rsidRPr="007749FD">
        <w:rPr>
          <w:b w:val="0"/>
          <w:sz w:val="24"/>
        </w:rPr>
        <w:t xml:space="preserve"> или</w:t>
      </w:r>
      <w:r w:rsidRPr="007749FD">
        <w:rPr>
          <w:b w:val="0"/>
          <w:sz w:val="24"/>
        </w:rPr>
        <w:t xml:space="preserve"> корректировки начислений</w:t>
      </w:r>
      <w:r w:rsidR="00315B5F" w:rsidRPr="007749FD">
        <w:rPr>
          <w:b w:val="0"/>
          <w:sz w:val="24"/>
        </w:rPr>
        <w:t>,</w:t>
      </w:r>
      <w:r w:rsidRPr="007749FD">
        <w:rPr>
          <w:b w:val="0"/>
          <w:sz w:val="24"/>
        </w:rPr>
        <w:t xml:space="preserve"> система КИСУР (ПО SAP)/RT2 автоматически должна делать запись в соответствующей задаче в Системе документооборота Общества.</w:t>
      </w:r>
    </w:p>
    <w:p w14:paraId="153A607B" w14:textId="77777777" w:rsidR="00254AE0" w:rsidRPr="007749FD" w:rsidRDefault="00254AE0" w:rsidP="00254AE0">
      <w:pPr>
        <w:pStyle w:val="110"/>
        <w:numPr>
          <w:ilvl w:val="1"/>
          <w:numId w:val="35"/>
        </w:numPr>
        <w:tabs>
          <w:tab w:val="left" w:pos="360"/>
        </w:tabs>
        <w:spacing w:before="240"/>
        <w:ind w:left="0" w:firstLine="851"/>
        <w:rPr>
          <w:b w:val="0"/>
          <w:sz w:val="24"/>
        </w:rPr>
      </w:pPr>
      <w:r w:rsidRPr="007749FD">
        <w:rPr>
          <w:b w:val="0"/>
          <w:sz w:val="24"/>
        </w:rPr>
        <w:t>информация об изменении исходных данных (величина задолженности за услуги по передаче электроэнергии, величина штрафных санкций) должна автоматически отражаться в «карточке» исполнения договора оказания услуг по передаче электроэнергии с возможностью интеграции информации в используемую в Обществе корпоративную информационную систему учета документооборота;</w:t>
      </w:r>
    </w:p>
    <w:p w14:paraId="7B940E4B" w14:textId="77777777" w:rsidR="00C37A07" w:rsidRPr="007749FD" w:rsidRDefault="00173CA3" w:rsidP="0019364E">
      <w:pPr>
        <w:pStyle w:val="110"/>
        <w:spacing w:before="120"/>
        <w:ind w:left="0" w:firstLine="851"/>
        <w:contextualSpacing w:val="0"/>
        <w:rPr>
          <w:b w:val="0"/>
          <w:sz w:val="24"/>
        </w:rPr>
      </w:pPr>
      <w:r w:rsidRPr="007749FD">
        <w:rPr>
          <w:b w:val="0"/>
          <w:sz w:val="24"/>
        </w:rPr>
        <w:lastRenderedPageBreak/>
        <w:t>С</w:t>
      </w:r>
      <w:r w:rsidR="00C37A07" w:rsidRPr="007749FD">
        <w:rPr>
          <w:b w:val="0"/>
          <w:sz w:val="24"/>
        </w:rPr>
        <w:t>истема КИСУР (ПО SAP)/RT2 должна позволять фиксировать дату направления заявки, ФИО, структурное подразделение и должность инициатора, фиксировать историю изменений заявки</w:t>
      </w:r>
      <w:r w:rsidRPr="007749FD">
        <w:rPr>
          <w:b w:val="0"/>
          <w:sz w:val="24"/>
        </w:rPr>
        <w:t xml:space="preserve"> (предусм</w:t>
      </w:r>
      <w:r w:rsidR="009E1BD1" w:rsidRPr="007749FD">
        <w:rPr>
          <w:b w:val="0"/>
          <w:sz w:val="24"/>
        </w:rPr>
        <w:t>а</w:t>
      </w:r>
      <w:r w:rsidRPr="007749FD">
        <w:rPr>
          <w:b w:val="0"/>
          <w:sz w:val="24"/>
        </w:rPr>
        <w:t>тр</w:t>
      </w:r>
      <w:r w:rsidR="009E1BD1" w:rsidRPr="007749FD">
        <w:rPr>
          <w:b w:val="0"/>
          <w:sz w:val="24"/>
        </w:rPr>
        <w:t xml:space="preserve">ивать </w:t>
      </w:r>
      <w:proofErr w:type="spellStart"/>
      <w:r w:rsidRPr="007749FD">
        <w:rPr>
          <w:b w:val="0"/>
          <w:sz w:val="24"/>
        </w:rPr>
        <w:t>квант</w:t>
      </w:r>
      <w:r w:rsidR="009E1BD1" w:rsidRPr="007749FD">
        <w:rPr>
          <w:b w:val="0"/>
          <w:sz w:val="24"/>
        </w:rPr>
        <w:t>ирование</w:t>
      </w:r>
      <w:proofErr w:type="spellEnd"/>
      <w:r w:rsidR="009E1BD1" w:rsidRPr="007749FD">
        <w:rPr>
          <w:b w:val="0"/>
          <w:sz w:val="24"/>
        </w:rPr>
        <w:t xml:space="preserve"> периодов</w:t>
      </w:r>
      <w:r w:rsidRPr="007749FD">
        <w:rPr>
          <w:b w:val="0"/>
          <w:sz w:val="24"/>
        </w:rPr>
        <w:t>)</w:t>
      </w:r>
      <w:r w:rsidR="00C37A07" w:rsidRPr="007749FD">
        <w:rPr>
          <w:b w:val="0"/>
          <w:sz w:val="24"/>
        </w:rPr>
        <w:t>.</w:t>
      </w:r>
    </w:p>
    <w:p w14:paraId="79F55B9D" w14:textId="77777777" w:rsidR="00C37A07" w:rsidRPr="007823FC" w:rsidRDefault="00C37A07" w:rsidP="0019364E">
      <w:pPr>
        <w:pStyle w:val="110"/>
        <w:spacing w:before="120"/>
        <w:ind w:left="0" w:firstLine="851"/>
        <w:contextualSpacing w:val="0"/>
        <w:rPr>
          <w:sz w:val="24"/>
          <w:szCs w:val="24"/>
        </w:rPr>
      </w:pPr>
      <w:r w:rsidRPr="007749FD">
        <w:rPr>
          <w:sz w:val="24"/>
          <w:szCs w:val="24"/>
        </w:rPr>
        <w:t>Контроль процесса взыскания в судебном поря</w:t>
      </w:r>
      <w:r w:rsidRPr="007823FC">
        <w:rPr>
          <w:sz w:val="24"/>
          <w:szCs w:val="24"/>
        </w:rPr>
        <w:t>дке.</w:t>
      </w:r>
    </w:p>
    <w:p w14:paraId="54C8865A" w14:textId="77777777" w:rsidR="00254AE0" w:rsidRPr="00B53CEC" w:rsidRDefault="00254AE0" w:rsidP="0019364E">
      <w:pPr>
        <w:pStyle w:val="110"/>
        <w:spacing w:before="120"/>
        <w:ind w:left="0" w:firstLine="851"/>
        <w:contextualSpacing w:val="0"/>
        <w:rPr>
          <w:b w:val="0"/>
          <w:sz w:val="24"/>
        </w:rPr>
      </w:pPr>
      <w:r w:rsidRPr="00254AE0">
        <w:rPr>
          <w:b w:val="0"/>
          <w:sz w:val="24"/>
        </w:rPr>
        <w:t xml:space="preserve">Система КИСУР (ПО SAP)/RT2 должна обеспечивать журнализацию действий в рамках претензионно-исковой работы с фиксацией дат и скан-копий документов, в том числе </w:t>
      </w:r>
      <w:proofErr w:type="gramStart"/>
      <w:r w:rsidRPr="00254AE0">
        <w:rPr>
          <w:b w:val="0"/>
          <w:sz w:val="24"/>
        </w:rPr>
        <w:t>с  возможностью</w:t>
      </w:r>
      <w:proofErr w:type="gramEnd"/>
      <w:r w:rsidRPr="00254AE0">
        <w:rPr>
          <w:b w:val="0"/>
          <w:sz w:val="24"/>
        </w:rPr>
        <w:t xml:space="preserve"> автоматической загрузки данных с сайта http://kad.arbitr.ru/.</w:t>
      </w:r>
    </w:p>
    <w:p w14:paraId="2BD70F53" w14:textId="77777777" w:rsidR="00C37A07" w:rsidRPr="007823FC" w:rsidRDefault="00C37A07" w:rsidP="0019364E">
      <w:pPr>
        <w:pStyle w:val="110"/>
        <w:spacing w:before="120"/>
        <w:ind w:left="0" w:firstLine="851"/>
        <w:contextualSpacing w:val="0"/>
        <w:rPr>
          <w:sz w:val="24"/>
          <w:szCs w:val="24"/>
        </w:rPr>
      </w:pPr>
      <w:r w:rsidRPr="007823FC">
        <w:rPr>
          <w:sz w:val="24"/>
          <w:szCs w:val="24"/>
        </w:rPr>
        <w:t>Контроль процесса исполнительного производства.</w:t>
      </w:r>
    </w:p>
    <w:p w14:paraId="7473BAD1" w14:textId="77777777" w:rsidR="00C37A07" w:rsidRDefault="00C37A07" w:rsidP="0019364E">
      <w:pPr>
        <w:pStyle w:val="110"/>
        <w:spacing w:before="120"/>
        <w:ind w:left="0" w:firstLine="851"/>
        <w:contextualSpacing w:val="0"/>
        <w:rPr>
          <w:b w:val="0"/>
          <w:sz w:val="24"/>
        </w:rPr>
      </w:pPr>
      <w:r w:rsidRPr="00B53CEC">
        <w:rPr>
          <w:b w:val="0"/>
          <w:sz w:val="24"/>
        </w:rPr>
        <w:t xml:space="preserve">Система </w:t>
      </w:r>
      <w:r w:rsidRPr="00D44857">
        <w:rPr>
          <w:b w:val="0"/>
          <w:sz w:val="24"/>
        </w:rPr>
        <w:t xml:space="preserve">КИСУР (ПО SAP)/RT2 </w:t>
      </w:r>
      <w:r w:rsidRPr="00B53CEC">
        <w:rPr>
          <w:b w:val="0"/>
          <w:sz w:val="24"/>
        </w:rPr>
        <w:t xml:space="preserve">должна позволять отслеживать движение исполнительного листа в процессе взыскания (судебные приставы, пересылка и </w:t>
      </w:r>
      <w:proofErr w:type="spellStart"/>
      <w:r w:rsidRPr="00B53CEC">
        <w:rPr>
          <w:b w:val="0"/>
          <w:sz w:val="24"/>
        </w:rPr>
        <w:t>тп</w:t>
      </w:r>
      <w:proofErr w:type="spellEnd"/>
      <w:r w:rsidRPr="00B53CEC">
        <w:rPr>
          <w:b w:val="0"/>
          <w:sz w:val="24"/>
        </w:rPr>
        <w:t>.), внесение информации о направлении жалоб на бездействие приставов, иных обращений с возможностью загрузки и хранения их скан</w:t>
      </w:r>
      <w:r w:rsidR="009E1BD1">
        <w:rPr>
          <w:b w:val="0"/>
          <w:sz w:val="24"/>
        </w:rPr>
        <w:t xml:space="preserve">ированных </w:t>
      </w:r>
      <w:r w:rsidRPr="00B53CEC">
        <w:rPr>
          <w:b w:val="0"/>
          <w:sz w:val="24"/>
        </w:rPr>
        <w:t>копий.</w:t>
      </w:r>
    </w:p>
    <w:p w14:paraId="16D2D1B3" w14:textId="77777777" w:rsidR="00AE74AF" w:rsidRPr="007823FC" w:rsidRDefault="00AE74AF" w:rsidP="0019364E">
      <w:pPr>
        <w:pStyle w:val="110"/>
        <w:spacing w:before="120"/>
        <w:ind w:left="0" w:firstLine="851"/>
        <w:contextualSpacing w:val="0"/>
        <w:rPr>
          <w:sz w:val="24"/>
          <w:szCs w:val="24"/>
        </w:rPr>
      </w:pPr>
      <w:r w:rsidRPr="007823FC">
        <w:rPr>
          <w:sz w:val="24"/>
          <w:szCs w:val="24"/>
        </w:rPr>
        <w:t xml:space="preserve">Контроль </w:t>
      </w:r>
      <w:r>
        <w:rPr>
          <w:sz w:val="24"/>
          <w:szCs w:val="24"/>
        </w:rPr>
        <w:t>процедуры банкротства должников</w:t>
      </w:r>
      <w:r w:rsidRPr="007823FC">
        <w:rPr>
          <w:sz w:val="24"/>
          <w:szCs w:val="24"/>
        </w:rPr>
        <w:t>.</w:t>
      </w:r>
    </w:p>
    <w:p w14:paraId="30C3778D" w14:textId="77777777" w:rsidR="00254AE0" w:rsidRPr="00B53CEC" w:rsidRDefault="00254AE0" w:rsidP="0019364E">
      <w:pPr>
        <w:pStyle w:val="110"/>
        <w:spacing w:before="120"/>
        <w:ind w:left="0" w:firstLine="851"/>
        <w:contextualSpacing w:val="0"/>
        <w:rPr>
          <w:b w:val="0"/>
          <w:sz w:val="24"/>
        </w:rPr>
      </w:pPr>
      <w:r w:rsidRPr="00254AE0">
        <w:rPr>
          <w:b w:val="0"/>
          <w:sz w:val="24"/>
        </w:rPr>
        <w:t>Система КИСУР (ПО SAP)/RT2 должна позволять отслеживать движение процедуры банкротства, внесение информации о состоянии и процедурах банкротства, иных обращений с возможностью загрузки и хранения их сканированных копий, а также возможностью автоматической загрузки данных с сайта http://kad.arbitr.ru/</w:t>
      </w:r>
      <w:r>
        <w:rPr>
          <w:b w:val="0"/>
          <w:sz w:val="24"/>
        </w:rPr>
        <w:t>.</w:t>
      </w:r>
    </w:p>
    <w:p w14:paraId="55CE268D" w14:textId="77777777" w:rsidR="00C37A07" w:rsidRPr="007823FC" w:rsidRDefault="00C37A07" w:rsidP="0019364E">
      <w:pPr>
        <w:pStyle w:val="110"/>
        <w:spacing w:before="120"/>
        <w:ind w:left="0" w:firstLine="851"/>
        <w:contextualSpacing w:val="0"/>
        <w:rPr>
          <w:sz w:val="24"/>
          <w:szCs w:val="24"/>
        </w:rPr>
      </w:pPr>
      <w:r w:rsidRPr="007823FC">
        <w:rPr>
          <w:sz w:val="24"/>
          <w:szCs w:val="24"/>
        </w:rPr>
        <w:t>Формирование и учет обращений в различные органы, переговоров и т.п.</w:t>
      </w:r>
    </w:p>
    <w:p w14:paraId="60A9D041" w14:textId="77777777" w:rsidR="00173CA3" w:rsidRPr="00B53CEC" w:rsidRDefault="00C37A07" w:rsidP="002164A8">
      <w:pPr>
        <w:pStyle w:val="110"/>
        <w:spacing w:before="120"/>
        <w:ind w:left="0" w:firstLine="851"/>
        <w:contextualSpacing w:val="0"/>
        <w:rPr>
          <w:b w:val="0"/>
          <w:sz w:val="24"/>
        </w:rPr>
      </w:pPr>
      <w:r w:rsidRPr="00B53CEC">
        <w:rPr>
          <w:b w:val="0"/>
          <w:sz w:val="24"/>
        </w:rPr>
        <w:t xml:space="preserve">Система </w:t>
      </w:r>
      <w:r w:rsidRPr="00D44857">
        <w:rPr>
          <w:b w:val="0"/>
          <w:sz w:val="24"/>
        </w:rPr>
        <w:t xml:space="preserve">КИСУР (ПО SAP)/RT2 </w:t>
      </w:r>
      <w:r w:rsidRPr="00B53CEC">
        <w:rPr>
          <w:b w:val="0"/>
          <w:sz w:val="24"/>
        </w:rPr>
        <w:t>должна обеспечивать журнализацию обращений, заявлений, совещаний и т.д. с фиксацией дат и копий скан</w:t>
      </w:r>
      <w:r w:rsidR="009E1BD1">
        <w:rPr>
          <w:b w:val="0"/>
          <w:sz w:val="24"/>
        </w:rPr>
        <w:t xml:space="preserve">ированных </w:t>
      </w:r>
      <w:r w:rsidRPr="00B53CEC">
        <w:rPr>
          <w:b w:val="0"/>
          <w:sz w:val="24"/>
        </w:rPr>
        <w:t>копий документов и ответов или действий по ним</w:t>
      </w:r>
      <w:r>
        <w:rPr>
          <w:b w:val="0"/>
          <w:sz w:val="24"/>
        </w:rPr>
        <w:t>,</w:t>
      </w:r>
      <w:r w:rsidRPr="00B53CEC">
        <w:rPr>
          <w:b w:val="0"/>
          <w:sz w:val="24"/>
        </w:rPr>
        <w:t xml:space="preserve"> а также</w:t>
      </w:r>
      <w:r>
        <w:rPr>
          <w:b w:val="0"/>
          <w:sz w:val="24"/>
        </w:rPr>
        <w:t>,</w:t>
      </w:r>
      <w:r w:rsidRPr="00B53CEC">
        <w:rPr>
          <w:b w:val="0"/>
          <w:sz w:val="24"/>
        </w:rPr>
        <w:t xml:space="preserve"> возможность автоматической загрузки данной информации на основании шаблонов</w:t>
      </w:r>
      <w:r w:rsidR="00173CA3">
        <w:rPr>
          <w:b w:val="0"/>
          <w:sz w:val="24"/>
        </w:rPr>
        <w:t>.</w:t>
      </w:r>
      <w:r w:rsidR="009E1BD1">
        <w:rPr>
          <w:b w:val="0"/>
          <w:sz w:val="24"/>
        </w:rPr>
        <w:t xml:space="preserve"> </w:t>
      </w:r>
      <w:r w:rsidR="00173CA3">
        <w:rPr>
          <w:b w:val="0"/>
          <w:sz w:val="24"/>
        </w:rPr>
        <w:t xml:space="preserve">В том числе, </w:t>
      </w:r>
      <w:r w:rsidR="00D502E9" w:rsidRPr="00D502E9">
        <w:rPr>
          <w:b w:val="0"/>
          <w:sz w:val="24"/>
        </w:rPr>
        <w:t>обращени</w:t>
      </w:r>
      <w:r w:rsidR="00D502E9">
        <w:rPr>
          <w:b w:val="0"/>
          <w:sz w:val="24"/>
        </w:rPr>
        <w:t>й</w:t>
      </w:r>
      <w:r w:rsidR="00D502E9" w:rsidRPr="00D502E9">
        <w:rPr>
          <w:b w:val="0"/>
          <w:sz w:val="24"/>
        </w:rPr>
        <w:t xml:space="preserve"> </w:t>
      </w:r>
      <w:r w:rsidR="00D502E9">
        <w:rPr>
          <w:b w:val="0"/>
          <w:sz w:val="24"/>
        </w:rPr>
        <w:t xml:space="preserve">в адрес потребителей электрической энергии </w:t>
      </w:r>
      <w:r w:rsidR="00D502E9" w:rsidRPr="00D502E9">
        <w:rPr>
          <w:b w:val="0"/>
          <w:sz w:val="24"/>
        </w:rPr>
        <w:t>о необходимости разработки плана мероприятий для обеспечения ввода ограничения и установки автономных источников электроснабжения; уведомление о вводе режима ограничения по объектам, которые подпадают под категорию потребителей, ограничения режима потребления которых может привести к социальным, экономическим и экологическим последствиям; уведомлени</w:t>
      </w:r>
      <w:r w:rsidR="00D502E9">
        <w:rPr>
          <w:b w:val="0"/>
          <w:sz w:val="24"/>
        </w:rPr>
        <w:t>й</w:t>
      </w:r>
      <w:r w:rsidR="00D502E9" w:rsidRPr="00D502E9">
        <w:rPr>
          <w:b w:val="0"/>
          <w:sz w:val="24"/>
        </w:rPr>
        <w:t xml:space="preserve"> о предоставлении в адрес Общества обеспечения исполнения обязательств в виде банковской гарантии (муниципальной гарантии); заявлений в Ростехнадзор о привлечении должностного и юридического лица к административной ответственности по ч. 3 ст. 9.22 и ст. 14.61 Кодекса об административных правонарушениях</w:t>
      </w:r>
      <w:r w:rsidR="00D502E9">
        <w:rPr>
          <w:b w:val="0"/>
          <w:sz w:val="24"/>
        </w:rPr>
        <w:t>.</w:t>
      </w:r>
    </w:p>
    <w:p w14:paraId="6DA73011" w14:textId="77777777" w:rsidR="00C37A07" w:rsidRPr="007823FC" w:rsidRDefault="00C37A07" w:rsidP="0019364E">
      <w:pPr>
        <w:pStyle w:val="3"/>
        <w:keepLines/>
        <w:numPr>
          <w:ilvl w:val="2"/>
          <w:numId w:val="18"/>
        </w:numPr>
        <w:spacing w:before="200" w:after="100" w:afterAutospacing="1"/>
        <w:ind w:left="0" w:firstLine="851"/>
        <w:jc w:val="left"/>
      </w:pPr>
      <w:bookmarkStart w:id="148" w:name="_Toc517186334"/>
      <w:bookmarkStart w:id="149" w:name="_Toc41399505"/>
      <w:r w:rsidRPr="007823FC">
        <w:t xml:space="preserve">Учет и контроль обязательств по оплате </w:t>
      </w:r>
      <w:r w:rsidR="00D502E9">
        <w:t xml:space="preserve">основного долга и/или </w:t>
      </w:r>
      <w:r w:rsidRPr="007823FC">
        <w:t>штрафной неустойки (пеней)</w:t>
      </w:r>
      <w:bookmarkEnd w:id="148"/>
      <w:bookmarkEnd w:id="149"/>
    </w:p>
    <w:p w14:paraId="41EBEFF1" w14:textId="77777777" w:rsidR="00C37A07" w:rsidRPr="00B53CEC" w:rsidRDefault="00C37A07" w:rsidP="0019364E">
      <w:pPr>
        <w:pStyle w:val="110"/>
        <w:spacing w:before="120"/>
        <w:ind w:left="0" w:firstLine="851"/>
        <w:contextualSpacing w:val="0"/>
        <w:rPr>
          <w:sz w:val="24"/>
        </w:rPr>
      </w:pPr>
      <w:r w:rsidRPr="00B53CEC">
        <w:rPr>
          <w:b w:val="0"/>
          <w:sz w:val="24"/>
        </w:rPr>
        <w:t>В отношении п</w:t>
      </w:r>
      <w:r>
        <w:rPr>
          <w:b w:val="0"/>
          <w:sz w:val="24"/>
        </w:rPr>
        <w:t>еней, предъявленных Обществом, с</w:t>
      </w:r>
      <w:r w:rsidRPr="00B53CEC">
        <w:rPr>
          <w:b w:val="0"/>
          <w:sz w:val="24"/>
        </w:rPr>
        <w:t xml:space="preserve">истема </w:t>
      </w:r>
      <w:r w:rsidRPr="00D44857">
        <w:rPr>
          <w:b w:val="0"/>
          <w:sz w:val="24"/>
        </w:rPr>
        <w:t xml:space="preserve">КИСУР (ПО SAP)/RT2 </w:t>
      </w:r>
      <w:r w:rsidRPr="00B53CEC">
        <w:rPr>
          <w:b w:val="0"/>
          <w:sz w:val="24"/>
        </w:rPr>
        <w:t>должна позволять:</w:t>
      </w:r>
    </w:p>
    <w:p w14:paraId="1360BC75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lastRenderedPageBreak/>
        <w:t>вести учет предъявленных на заданную дату пеней в претензионном, исковом порядке;</w:t>
      </w:r>
    </w:p>
    <w:p w14:paraId="012A880F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вести расчет возможных к предъявлению пеней на заданную дату;</w:t>
      </w:r>
    </w:p>
    <w:p w14:paraId="57B259BA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учет пеней, в отношении которых имеются вступившие в силу судебные решения;</w:t>
      </w:r>
    </w:p>
    <w:p w14:paraId="702909D6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учет снижения/увеличения обязательств с указанием причин и прикреплением документов (корректировки, уточнени</w:t>
      </w:r>
      <w:r w:rsidR="007F54F1">
        <w:rPr>
          <w:b w:val="0"/>
          <w:sz w:val="24"/>
        </w:rPr>
        <w:t>е</w:t>
      </w:r>
      <w:r w:rsidRPr="00B53CEC">
        <w:rPr>
          <w:b w:val="0"/>
          <w:sz w:val="24"/>
        </w:rPr>
        <w:t>, списани</w:t>
      </w:r>
      <w:r w:rsidR="007F54F1">
        <w:rPr>
          <w:b w:val="0"/>
          <w:sz w:val="24"/>
        </w:rPr>
        <w:t>е</w:t>
      </w:r>
      <w:r w:rsidRPr="00B53CEC">
        <w:rPr>
          <w:b w:val="0"/>
          <w:sz w:val="24"/>
        </w:rPr>
        <w:t xml:space="preserve"> и </w:t>
      </w:r>
      <w:proofErr w:type="spellStart"/>
      <w:r w:rsidRPr="00B53CEC">
        <w:rPr>
          <w:b w:val="0"/>
          <w:sz w:val="24"/>
        </w:rPr>
        <w:t>тп</w:t>
      </w:r>
      <w:proofErr w:type="spellEnd"/>
      <w:r w:rsidRPr="00B53CEC">
        <w:rPr>
          <w:b w:val="0"/>
          <w:sz w:val="24"/>
        </w:rPr>
        <w:t>.);</w:t>
      </w:r>
    </w:p>
    <w:p w14:paraId="716B572B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передач</w:t>
      </w:r>
      <w:r w:rsidR="009B418D">
        <w:rPr>
          <w:b w:val="0"/>
          <w:sz w:val="24"/>
        </w:rPr>
        <w:t>и</w:t>
      </w:r>
      <w:r w:rsidRPr="00B53CEC">
        <w:rPr>
          <w:b w:val="0"/>
          <w:sz w:val="24"/>
        </w:rPr>
        <w:t xml:space="preserve"> данных по обязательствам по оплате пеней в бухгалтерский модуль</w:t>
      </w:r>
      <w:r w:rsidR="007F54F1">
        <w:rPr>
          <w:b w:val="0"/>
          <w:sz w:val="24"/>
        </w:rPr>
        <w:t xml:space="preserve"> (задолженность по пеням (неустойке), числящаяся в бухгалтерском учете)</w:t>
      </w:r>
      <w:r w:rsidRPr="00B53CEC">
        <w:rPr>
          <w:b w:val="0"/>
          <w:sz w:val="24"/>
        </w:rPr>
        <w:t>;</w:t>
      </w:r>
    </w:p>
    <w:p w14:paraId="3DFBF359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уч</w:t>
      </w:r>
      <w:r w:rsidR="009B418D">
        <w:rPr>
          <w:b w:val="0"/>
          <w:sz w:val="24"/>
        </w:rPr>
        <w:t>и</w:t>
      </w:r>
      <w:r w:rsidRPr="00B53CEC">
        <w:rPr>
          <w:b w:val="0"/>
          <w:sz w:val="24"/>
        </w:rPr>
        <w:t>т</w:t>
      </w:r>
      <w:r w:rsidR="009B418D">
        <w:rPr>
          <w:b w:val="0"/>
          <w:sz w:val="24"/>
        </w:rPr>
        <w:t>ывать</w:t>
      </w:r>
      <w:r w:rsidRPr="00B53CEC">
        <w:rPr>
          <w:b w:val="0"/>
          <w:sz w:val="24"/>
        </w:rPr>
        <w:t xml:space="preserve"> оплат</w:t>
      </w:r>
      <w:r w:rsidR="009B418D">
        <w:rPr>
          <w:b w:val="0"/>
          <w:sz w:val="24"/>
        </w:rPr>
        <w:t>у</w:t>
      </w:r>
      <w:r w:rsidRPr="00B53CEC">
        <w:rPr>
          <w:b w:val="0"/>
          <w:sz w:val="24"/>
        </w:rPr>
        <w:t xml:space="preserve"> пеней со стороны потребителей и автоматическ</w:t>
      </w:r>
      <w:r w:rsidR="009B418D">
        <w:rPr>
          <w:b w:val="0"/>
          <w:sz w:val="24"/>
        </w:rPr>
        <w:t>ую</w:t>
      </w:r>
      <w:r w:rsidRPr="00B53CEC">
        <w:rPr>
          <w:b w:val="0"/>
          <w:sz w:val="24"/>
        </w:rPr>
        <w:t xml:space="preserve"> передач</w:t>
      </w:r>
      <w:r w:rsidR="009B418D">
        <w:rPr>
          <w:b w:val="0"/>
          <w:sz w:val="24"/>
        </w:rPr>
        <w:t>у</w:t>
      </w:r>
      <w:r w:rsidRPr="00B53CEC">
        <w:rPr>
          <w:b w:val="0"/>
          <w:sz w:val="24"/>
        </w:rPr>
        <w:t xml:space="preserve"> этих данных в бухгалтерский модуль;</w:t>
      </w:r>
    </w:p>
    <w:p w14:paraId="05B37860" w14:textId="77777777" w:rsidR="00C37A07" w:rsidRPr="00B53CEC" w:rsidRDefault="007F54F1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>
        <w:rPr>
          <w:b w:val="0"/>
          <w:sz w:val="24"/>
        </w:rPr>
        <w:t xml:space="preserve">движение </w:t>
      </w:r>
      <w:r w:rsidR="00C37A07" w:rsidRPr="00B53CEC">
        <w:rPr>
          <w:b w:val="0"/>
          <w:sz w:val="24"/>
        </w:rPr>
        <w:t>резерв</w:t>
      </w:r>
      <w:r>
        <w:rPr>
          <w:b w:val="0"/>
          <w:sz w:val="24"/>
        </w:rPr>
        <w:t>а</w:t>
      </w:r>
      <w:r w:rsidR="00C37A07" w:rsidRPr="00B53CEC">
        <w:rPr>
          <w:b w:val="0"/>
          <w:sz w:val="24"/>
        </w:rPr>
        <w:t xml:space="preserve"> по сомнительным </w:t>
      </w:r>
      <w:r w:rsidR="00C37A07">
        <w:rPr>
          <w:b w:val="0"/>
          <w:sz w:val="24"/>
        </w:rPr>
        <w:t xml:space="preserve">долгам </w:t>
      </w:r>
      <w:r>
        <w:rPr>
          <w:b w:val="0"/>
          <w:sz w:val="24"/>
        </w:rPr>
        <w:t xml:space="preserve">в отношении задолженности </w:t>
      </w:r>
      <w:r w:rsidR="009B418D">
        <w:rPr>
          <w:b w:val="0"/>
          <w:sz w:val="24"/>
        </w:rPr>
        <w:t xml:space="preserve">за услуги по передаче электроэнергии и </w:t>
      </w:r>
      <w:r>
        <w:rPr>
          <w:b w:val="0"/>
          <w:sz w:val="24"/>
        </w:rPr>
        <w:t xml:space="preserve">пеням (неустойке) </w:t>
      </w:r>
      <w:r w:rsidR="00C37A07">
        <w:rPr>
          <w:b w:val="0"/>
          <w:sz w:val="24"/>
        </w:rPr>
        <w:t>из бухгалтерского модуля.</w:t>
      </w:r>
    </w:p>
    <w:p w14:paraId="511DA296" w14:textId="77777777" w:rsidR="00C37A07" w:rsidRPr="00B53CEC" w:rsidRDefault="00C37A07" w:rsidP="0019364E">
      <w:pPr>
        <w:pStyle w:val="110"/>
        <w:spacing w:before="240" w:after="0"/>
        <w:ind w:left="0" w:firstLine="851"/>
        <w:rPr>
          <w:sz w:val="24"/>
        </w:rPr>
      </w:pPr>
      <w:r w:rsidRPr="00B53CEC">
        <w:rPr>
          <w:b w:val="0"/>
          <w:sz w:val="24"/>
        </w:rPr>
        <w:t>В отношении пе</w:t>
      </w:r>
      <w:r>
        <w:rPr>
          <w:b w:val="0"/>
          <w:sz w:val="24"/>
        </w:rPr>
        <w:t>ней, предъявленных к Обществу, с</w:t>
      </w:r>
      <w:r w:rsidRPr="00B53CEC">
        <w:rPr>
          <w:b w:val="0"/>
          <w:sz w:val="24"/>
        </w:rPr>
        <w:t xml:space="preserve">истема </w:t>
      </w:r>
      <w:r w:rsidRPr="00D44857">
        <w:rPr>
          <w:b w:val="0"/>
          <w:sz w:val="24"/>
        </w:rPr>
        <w:t xml:space="preserve">КИСУР (ПО SAP)/RT2 </w:t>
      </w:r>
      <w:r w:rsidRPr="00B53CEC">
        <w:rPr>
          <w:b w:val="0"/>
          <w:sz w:val="24"/>
        </w:rPr>
        <w:t>должна позволять:</w:t>
      </w:r>
    </w:p>
    <w:p w14:paraId="78F338AB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вести учет предъявленных на заданную дату пеней в претензионном, исковом порядке;</w:t>
      </w:r>
    </w:p>
    <w:p w14:paraId="25D1F2B5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вести расчет возможных к предъявлению пеней на заданную дату;</w:t>
      </w:r>
    </w:p>
    <w:p w14:paraId="0258C387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уч</w:t>
      </w:r>
      <w:r w:rsidR="009B418D">
        <w:rPr>
          <w:b w:val="0"/>
          <w:sz w:val="24"/>
        </w:rPr>
        <w:t>и</w:t>
      </w:r>
      <w:r w:rsidRPr="00B53CEC">
        <w:rPr>
          <w:b w:val="0"/>
          <w:sz w:val="24"/>
        </w:rPr>
        <w:t>т</w:t>
      </w:r>
      <w:r w:rsidR="009B418D">
        <w:rPr>
          <w:b w:val="0"/>
          <w:sz w:val="24"/>
        </w:rPr>
        <w:t>ывать</w:t>
      </w:r>
      <w:r w:rsidRPr="00B53CEC">
        <w:rPr>
          <w:b w:val="0"/>
          <w:sz w:val="24"/>
        </w:rPr>
        <w:t xml:space="preserve"> пен</w:t>
      </w:r>
      <w:r w:rsidR="009B418D">
        <w:rPr>
          <w:b w:val="0"/>
          <w:sz w:val="24"/>
        </w:rPr>
        <w:t>и</w:t>
      </w:r>
      <w:r w:rsidRPr="00B53CEC">
        <w:rPr>
          <w:b w:val="0"/>
          <w:sz w:val="24"/>
        </w:rPr>
        <w:t>, в отношении которых имеются вступившие в силу судебные решения;</w:t>
      </w:r>
    </w:p>
    <w:p w14:paraId="2251C73F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уч</w:t>
      </w:r>
      <w:r w:rsidR="009B418D">
        <w:rPr>
          <w:b w:val="0"/>
          <w:sz w:val="24"/>
        </w:rPr>
        <w:t>и</w:t>
      </w:r>
      <w:r w:rsidRPr="00B53CEC">
        <w:rPr>
          <w:b w:val="0"/>
          <w:sz w:val="24"/>
        </w:rPr>
        <w:t>т</w:t>
      </w:r>
      <w:r w:rsidR="009B418D">
        <w:rPr>
          <w:b w:val="0"/>
          <w:sz w:val="24"/>
        </w:rPr>
        <w:t>ывать</w:t>
      </w:r>
      <w:r w:rsidRPr="00B53CEC">
        <w:rPr>
          <w:b w:val="0"/>
          <w:sz w:val="24"/>
        </w:rPr>
        <w:t xml:space="preserve"> снижени</w:t>
      </w:r>
      <w:r w:rsidR="009B418D">
        <w:rPr>
          <w:b w:val="0"/>
          <w:sz w:val="24"/>
        </w:rPr>
        <w:t>е</w:t>
      </w:r>
      <w:r w:rsidRPr="00B53CEC">
        <w:rPr>
          <w:b w:val="0"/>
          <w:sz w:val="24"/>
        </w:rPr>
        <w:t>/увеличени</w:t>
      </w:r>
      <w:r w:rsidR="009B418D">
        <w:rPr>
          <w:b w:val="0"/>
          <w:sz w:val="24"/>
        </w:rPr>
        <w:t>е</w:t>
      </w:r>
      <w:r w:rsidRPr="00B53CEC">
        <w:rPr>
          <w:b w:val="0"/>
          <w:sz w:val="24"/>
        </w:rPr>
        <w:t xml:space="preserve"> обязательств с указанием причин и прикреплением документов (корректировки, уточнения, списания и </w:t>
      </w:r>
      <w:proofErr w:type="spellStart"/>
      <w:r w:rsidRPr="00B53CEC">
        <w:rPr>
          <w:b w:val="0"/>
          <w:sz w:val="24"/>
        </w:rPr>
        <w:t>тп</w:t>
      </w:r>
      <w:proofErr w:type="spellEnd"/>
      <w:r w:rsidRPr="00B53CEC">
        <w:rPr>
          <w:b w:val="0"/>
          <w:sz w:val="24"/>
        </w:rPr>
        <w:t>.);</w:t>
      </w:r>
    </w:p>
    <w:p w14:paraId="36556E04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передач</w:t>
      </w:r>
      <w:r w:rsidR="009B418D">
        <w:rPr>
          <w:b w:val="0"/>
          <w:sz w:val="24"/>
        </w:rPr>
        <w:t>у</w:t>
      </w:r>
      <w:r w:rsidRPr="00B53CEC">
        <w:rPr>
          <w:b w:val="0"/>
          <w:sz w:val="24"/>
        </w:rPr>
        <w:t xml:space="preserve"> данных по обязательствам по оплате пеней в бухгалтерский модуль;</w:t>
      </w:r>
    </w:p>
    <w:p w14:paraId="066A6DCB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proofErr w:type="spellStart"/>
      <w:r w:rsidRPr="00B53CEC">
        <w:rPr>
          <w:b w:val="0"/>
          <w:sz w:val="24"/>
        </w:rPr>
        <w:t>уч</w:t>
      </w:r>
      <w:r w:rsidR="009B418D">
        <w:rPr>
          <w:b w:val="0"/>
          <w:sz w:val="24"/>
        </w:rPr>
        <w:t>итьывать</w:t>
      </w:r>
      <w:proofErr w:type="spellEnd"/>
      <w:r w:rsidRPr="00B53CEC">
        <w:rPr>
          <w:b w:val="0"/>
          <w:sz w:val="24"/>
        </w:rPr>
        <w:t xml:space="preserve"> оплат</w:t>
      </w:r>
      <w:r w:rsidR="009B418D">
        <w:rPr>
          <w:b w:val="0"/>
          <w:sz w:val="24"/>
        </w:rPr>
        <w:t>у</w:t>
      </w:r>
      <w:r w:rsidRPr="00B53CEC">
        <w:rPr>
          <w:b w:val="0"/>
          <w:sz w:val="24"/>
        </w:rPr>
        <w:t xml:space="preserve"> пеней со стороны потребителей и автоматическ</w:t>
      </w:r>
      <w:r w:rsidR="009B418D">
        <w:rPr>
          <w:b w:val="0"/>
          <w:sz w:val="24"/>
        </w:rPr>
        <w:t>ую</w:t>
      </w:r>
      <w:r w:rsidRPr="00B53CEC">
        <w:rPr>
          <w:b w:val="0"/>
          <w:sz w:val="24"/>
        </w:rPr>
        <w:t xml:space="preserve"> передач</w:t>
      </w:r>
      <w:r w:rsidR="009B418D">
        <w:rPr>
          <w:b w:val="0"/>
          <w:sz w:val="24"/>
        </w:rPr>
        <w:t>у</w:t>
      </w:r>
      <w:r w:rsidRPr="00B53CEC">
        <w:rPr>
          <w:b w:val="0"/>
          <w:sz w:val="24"/>
        </w:rPr>
        <w:t xml:space="preserve"> этих данных в бухгалтерский модуль;</w:t>
      </w:r>
    </w:p>
    <w:p w14:paraId="3C02AC29" w14:textId="77777777" w:rsidR="00C37A07" w:rsidRPr="00B53CEC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 w:rsidRPr="00B53CEC">
        <w:rPr>
          <w:b w:val="0"/>
          <w:sz w:val="24"/>
        </w:rPr>
        <w:t>подгружать информацию об отнесении пеней в резерв под оценочные обязательства и</w:t>
      </w:r>
      <w:r>
        <w:rPr>
          <w:b w:val="0"/>
          <w:sz w:val="24"/>
        </w:rPr>
        <w:t>з бухгалтерского модуля.</w:t>
      </w:r>
    </w:p>
    <w:p w14:paraId="4D936933" w14:textId="77777777" w:rsidR="00C37A07" w:rsidRPr="007823FC" w:rsidRDefault="00C37A07" w:rsidP="0019364E">
      <w:pPr>
        <w:pStyle w:val="3"/>
        <w:keepLines/>
        <w:numPr>
          <w:ilvl w:val="2"/>
          <w:numId w:val="18"/>
        </w:numPr>
        <w:spacing w:before="200" w:after="100" w:afterAutospacing="1"/>
        <w:ind w:left="0" w:firstLine="851"/>
        <w:jc w:val="left"/>
      </w:pPr>
      <w:bookmarkStart w:id="150" w:name="_Toc517186335"/>
      <w:bookmarkStart w:id="151" w:name="_Toc41399506"/>
      <w:r>
        <w:t>Формирование отчетов</w:t>
      </w:r>
      <w:bookmarkEnd w:id="150"/>
      <w:bookmarkEnd w:id="151"/>
    </w:p>
    <w:p w14:paraId="2B37AE3C" w14:textId="77777777" w:rsidR="00C37A07" w:rsidRPr="007823FC" w:rsidRDefault="00C37A07" w:rsidP="0019364E">
      <w:pPr>
        <w:pStyle w:val="110"/>
        <w:spacing w:before="240" w:after="0"/>
        <w:ind w:left="0" w:firstLine="851"/>
        <w:rPr>
          <w:sz w:val="24"/>
        </w:rPr>
      </w:pPr>
      <w:r>
        <w:rPr>
          <w:b w:val="0"/>
          <w:sz w:val="24"/>
        </w:rPr>
        <w:t xml:space="preserve">Система </w:t>
      </w:r>
      <w:r w:rsidRPr="00D44857">
        <w:rPr>
          <w:b w:val="0"/>
          <w:sz w:val="24"/>
        </w:rPr>
        <w:t xml:space="preserve">КИСУР (ПО SAP)/RT2 </w:t>
      </w:r>
      <w:r>
        <w:rPr>
          <w:b w:val="0"/>
          <w:sz w:val="24"/>
        </w:rPr>
        <w:t>должна позволять формировать следующие отчеты:</w:t>
      </w:r>
    </w:p>
    <w:p w14:paraId="1223EC12" w14:textId="77777777" w:rsidR="007F54F1" w:rsidRDefault="003F362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>
        <w:rPr>
          <w:b w:val="0"/>
          <w:sz w:val="24"/>
        </w:rPr>
        <w:t>к</w:t>
      </w:r>
      <w:r w:rsidR="007F54F1">
        <w:rPr>
          <w:b w:val="0"/>
          <w:sz w:val="24"/>
        </w:rPr>
        <w:t>алендар</w:t>
      </w:r>
      <w:r>
        <w:rPr>
          <w:b w:val="0"/>
          <w:sz w:val="24"/>
        </w:rPr>
        <w:t>ь</w:t>
      </w:r>
      <w:r w:rsidR="007F54F1">
        <w:rPr>
          <w:b w:val="0"/>
          <w:sz w:val="24"/>
        </w:rPr>
        <w:t xml:space="preserve"> платежей;</w:t>
      </w:r>
    </w:p>
    <w:p w14:paraId="072431D4" w14:textId="77777777" w:rsidR="007F54F1" w:rsidRDefault="007F54F1" w:rsidP="0019364E">
      <w:pPr>
        <w:pStyle w:val="110"/>
        <w:numPr>
          <w:ilvl w:val="1"/>
          <w:numId w:val="35"/>
        </w:numPr>
        <w:tabs>
          <w:tab w:val="left" w:pos="709"/>
        </w:tabs>
        <w:spacing w:before="240" w:after="0"/>
        <w:ind w:left="0" w:firstLine="851"/>
        <w:rPr>
          <w:b w:val="0"/>
          <w:sz w:val="24"/>
        </w:rPr>
      </w:pPr>
      <w:r>
        <w:rPr>
          <w:b w:val="0"/>
          <w:sz w:val="24"/>
        </w:rPr>
        <w:t xml:space="preserve">отчет о расчетах </w:t>
      </w:r>
      <w:r w:rsidRPr="007F54F1">
        <w:rPr>
          <w:b w:val="0"/>
          <w:sz w:val="24"/>
        </w:rPr>
        <w:t>гарантирующих поставщиков, энергосбытовых организаций и потребителей электрической энергии («прямых» потребителей) с ПАО «МРСК Центра» за услуги по передаче электроэнергии</w:t>
      </w:r>
      <w:r w:rsidR="003F3627">
        <w:rPr>
          <w:b w:val="0"/>
          <w:sz w:val="24"/>
        </w:rPr>
        <w:t>;</w:t>
      </w:r>
    </w:p>
    <w:p w14:paraId="129849D7" w14:textId="77777777" w:rsidR="00C37A07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 w:rsidRPr="001903AB">
        <w:rPr>
          <w:b w:val="0"/>
          <w:sz w:val="24"/>
        </w:rPr>
        <w:t>справк</w:t>
      </w:r>
      <w:r w:rsidR="003F3627">
        <w:rPr>
          <w:b w:val="0"/>
          <w:sz w:val="24"/>
        </w:rPr>
        <w:t>у</w:t>
      </w:r>
      <w:r w:rsidRPr="001903AB">
        <w:rPr>
          <w:b w:val="0"/>
          <w:sz w:val="24"/>
        </w:rPr>
        <w:t>-расчет пеней по заданному периоду;</w:t>
      </w:r>
    </w:p>
    <w:p w14:paraId="77557CF1" w14:textId="77777777" w:rsidR="007F54F1" w:rsidRPr="001903AB" w:rsidRDefault="007F54F1" w:rsidP="0019364E">
      <w:pPr>
        <w:pStyle w:val="110"/>
        <w:numPr>
          <w:ilvl w:val="1"/>
          <w:numId w:val="35"/>
        </w:numPr>
        <w:tabs>
          <w:tab w:val="left" w:pos="0"/>
        </w:tabs>
        <w:spacing w:before="240" w:after="0"/>
        <w:ind w:left="0" w:firstLine="851"/>
        <w:rPr>
          <w:b w:val="0"/>
          <w:sz w:val="24"/>
        </w:rPr>
      </w:pPr>
      <w:r w:rsidRPr="007F54F1">
        <w:rPr>
          <w:b w:val="0"/>
          <w:sz w:val="24"/>
        </w:rPr>
        <w:t>счет на оплату окончательного платежа с учетом платежей, поступивших в счет оплаты услуг отчетного периода</w:t>
      </w:r>
      <w:r>
        <w:rPr>
          <w:b w:val="0"/>
          <w:sz w:val="24"/>
        </w:rPr>
        <w:t>;</w:t>
      </w:r>
    </w:p>
    <w:p w14:paraId="25A72077" w14:textId="77777777" w:rsidR="00C37A07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 w:rsidRPr="001903AB">
        <w:rPr>
          <w:b w:val="0"/>
          <w:sz w:val="24"/>
        </w:rPr>
        <w:t>отчетов о размере начисленных, предъявленных штрафных неустойках (пенях) и факте их оплаты, о стадии взыскания за произвольный период</w:t>
      </w:r>
      <w:r w:rsidR="00593022">
        <w:rPr>
          <w:b w:val="0"/>
          <w:sz w:val="24"/>
        </w:rPr>
        <w:t>;</w:t>
      </w:r>
    </w:p>
    <w:p w14:paraId="179532E6" w14:textId="77777777" w:rsidR="003F3627" w:rsidRPr="001903AB" w:rsidRDefault="003F362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>
        <w:rPr>
          <w:b w:val="0"/>
          <w:sz w:val="24"/>
        </w:rPr>
        <w:lastRenderedPageBreak/>
        <w:t xml:space="preserve">иных </w:t>
      </w:r>
      <w:r w:rsidRPr="001903AB">
        <w:rPr>
          <w:b w:val="0"/>
          <w:sz w:val="24"/>
        </w:rPr>
        <w:t>отчетов в соответствии с утвержденными Обществом формами;</w:t>
      </w:r>
    </w:p>
    <w:p w14:paraId="51CE67D6" w14:textId="77777777" w:rsidR="00C37A07" w:rsidRPr="00593022" w:rsidRDefault="00C37A07" w:rsidP="0019364E">
      <w:pPr>
        <w:pStyle w:val="110"/>
        <w:numPr>
          <w:ilvl w:val="1"/>
          <w:numId w:val="35"/>
        </w:numPr>
        <w:tabs>
          <w:tab w:val="left" w:pos="993"/>
        </w:tabs>
        <w:spacing w:before="240" w:after="0"/>
        <w:ind w:left="0" w:firstLine="851"/>
        <w:rPr>
          <w:b w:val="0"/>
          <w:sz w:val="24"/>
        </w:rPr>
      </w:pPr>
      <w:r w:rsidRPr="001903AB">
        <w:rPr>
          <w:b w:val="0"/>
          <w:sz w:val="24"/>
        </w:rPr>
        <w:t>формирование «гибких» отчетов с выбранным пользователем набором показателей (конструктор отчетов), имеющихся в системе в рамках бизнес-процесса, с возможностью формирования и вывода в отчет отклонений путем применения к показателям базовых математических действий (сумма</w:t>
      </w:r>
      <w:r w:rsidRPr="00593022">
        <w:rPr>
          <w:b w:val="0"/>
          <w:sz w:val="24"/>
        </w:rPr>
        <w:t xml:space="preserve">/разность, произведение/частное, процент). </w:t>
      </w:r>
    </w:p>
    <w:p w14:paraId="7672651D" w14:textId="32B72041" w:rsidR="00C37A07" w:rsidRDefault="00C37A07" w:rsidP="0019364E">
      <w:pPr>
        <w:pStyle w:val="af4"/>
        <w:spacing w:before="240"/>
        <w:ind w:left="0" w:firstLine="851"/>
        <w:rPr>
          <w:szCs w:val="28"/>
        </w:rPr>
      </w:pPr>
      <w:r w:rsidRPr="00B53CEC">
        <w:rPr>
          <w:szCs w:val="28"/>
        </w:rPr>
        <w:t xml:space="preserve">Система </w:t>
      </w:r>
      <w:r w:rsidRPr="00D44857">
        <w:rPr>
          <w:szCs w:val="28"/>
        </w:rPr>
        <w:t xml:space="preserve">КИСУР (ПО SAP)/RT2 </w:t>
      </w:r>
      <w:r w:rsidRPr="00B53CEC">
        <w:rPr>
          <w:szCs w:val="28"/>
        </w:rPr>
        <w:t xml:space="preserve">должна позволять выгружать </w:t>
      </w:r>
      <w:r w:rsidR="00987DD0" w:rsidRPr="00B53CEC">
        <w:rPr>
          <w:szCs w:val="28"/>
        </w:rPr>
        <w:t>и передавать в сторонние автоматизированные системы (ПАО «</w:t>
      </w:r>
      <w:proofErr w:type="spellStart"/>
      <w:r w:rsidR="00987DD0" w:rsidRPr="00B53CEC">
        <w:rPr>
          <w:szCs w:val="28"/>
        </w:rPr>
        <w:t>Россети</w:t>
      </w:r>
      <w:proofErr w:type="spellEnd"/>
      <w:r w:rsidR="00987DD0" w:rsidRPr="00B53CEC">
        <w:rPr>
          <w:szCs w:val="28"/>
        </w:rPr>
        <w:t>»)</w:t>
      </w:r>
      <w:r w:rsidR="00987DD0">
        <w:rPr>
          <w:szCs w:val="28"/>
        </w:rPr>
        <w:t xml:space="preserve"> </w:t>
      </w:r>
      <w:r w:rsidRPr="00B53CEC">
        <w:rPr>
          <w:szCs w:val="28"/>
        </w:rPr>
        <w:t>информацию по заданн</w:t>
      </w:r>
      <w:r w:rsidR="003F3627">
        <w:rPr>
          <w:szCs w:val="28"/>
        </w:rPr>
        <w:t>ым</w:t>
      </w:r>
      <w:r w:rsidRPr="00B53CEC">
        <w:rPr>
          <w:szCs w:val="28"/>
        </w:rPr>
        <w:t xml:space="preserve"> формат</w:t>
      </w:r>
      <w:r w:rsidR="003F3627">
        <w:rPr>
          <w:szCs w:val="28"/>
        </w:rPr>
        <w:t>ам</w:t>
      </w:r>
      <w:r w:rsidR="00670917">
        <w:rPr>
          <w:szCs w:val="28"/>
        </w:rPr>
        <w:t>.</w:t>
      </w:r>
    </w:p>
    <w:p w14:paraId="57BA163A" w14:textId="77777777" w:rsidR="00670917" w:rsidRPr="00B03E06" w:rsidRDefault="00670917" w:rsidP="00670917">
      <w:pPr>
        <w:pStyle w:val="3"/>
        <w:keepLines/>
        <w:numPr>
          <w:ilvl w:val="2"/>
          <w:numId w:val="18"/>
        </w:numPr>
        <w:spacing w:before="200" w:after="100" w:afterAutospacing="1"/>
        <w:ind w:left="0" w:firstLine="851"/>
        <w:jc w:val="left"/>
        <w:rPr>
          <w:szCs w:val="24"/>
        </w:rPr>
      </w:pPr>
      <w:bookmarkStart w:id="152" w:name="_Toc35424393"/>
      <w:bookmarkStart w:id="153" w:name="_Toc41399507"/>
      <w:r w:rsidRPr="00EA2928">
        <w:rPr>
          <w:szCs w:val="24"/>
        </w:rPr>
        <w:t xml:space="preserve">Требования к </w:t>
      </w:r>
      <w:r w:rsidRPr="00F511A4">
        <w:t>автоматизации</w:t>
      </w:r>
      <w:r w:rsidRPr="00EA2928">
        <w:rPr>
          <w:szCs w:val="24"/>
        </w:rPr>
        <w:t xml:space="preserve"> контрольных процедур бизнес-процессов</w:t>
      </w:r>
      <w:bookmarkEnd w:id="152"/>
      <w:bookmarkEnd w:id="153"/>
      <w:r w:rsidRPr="00EA2928">
        <w:rPr>
          <w:szCs w:val="24"/>
        </w:rPr>
        <w:t xml:space="preserve"> </w:t>
      </w:r>
    </w:p>
    <w:p w14:paraId="18F39520" w14:textId="77777777" w:rsidR="00670917" w:rsidRPr="00D9091B" w:rsidRDefault="00670917" w:rsidP="00670917">
      <w:pPr>
        <w:spacing w:before="240"/>
        <w:ind w:firstLine="851"/>
        <w:contextualSpacing/>
      </w:pPr>
      <w:r>
        <w:t xml:space="preserve">На этапе разработки технического задания должны быть проработаны требования по автоматизации </w:t>
      </w:r>
      <w:r w:rsidRPr="00F511A4">
        <w:rPr>
          <w:szCs w:val="24"/>
        </w:rPr>
        <w:t>контрольных</w:t>
      </w:r>
      <w:r>
        <w:t xml:space="preserve"> процедур бизнес-процессов в соответствии с Приложением 1 и сделан вывод о необходимости и возможности реализации этих требований.</w:t>
      </w:r>
    </w:p>
    <w:p w14:paraId="1D9E0AB7" w14:textId="77777777" w:rsidR="00C37A07" w:rsidRPr="009A726C" w:rsidRDefault="00C37A07" w:rsidP="0019364E">
      <w:pPr>
        <w:pStyle w:val="20"/>
        <w:keepLines/>
        <w:numPr>
          <w:ilvl w:val="1"/>
          <w:numId w:val="18"/>
        </w:numPr>
        <w:spacing w:before="200"/>
        <w:ind w:firstLine="851"/>
      </w:pPr>
      <w:bookmarkStart w:id="154" w:name="_Toc446327031"/>
      <w:bookmarkStart w:id="155" w:name="_Toc446327032"/>
      <w:bookmarkStart w:id="156" w:name="_Toc446327033"/>
      <w:bookmarkStart w:id="157" w:name="_Toc446327035"/>
      <w:bookmarkStart w:id="158" w:name="_Toc446327037"/>
      <w:bookmarkStart w:id="159" w:name="_Toc446327038"/>
      <w:bookmarkStart w:id="160" w:name="_Toc446327039"/>
      <w:bookmarkStart w:id="161" w:name="_Toc446327040"/>
      <w:bookmarkStart w:id="162" w:name="_Toc446327041"/>
      <w:bookmarkStart w:id="163" w:name="_Toc446327044"/>
      <w:bookmarkStart w:id="164" w:name="_Toc517186336"/>
      <w:bookmarkStart w:id="165" w:name="_Toc41399508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 w:rsidRPr="009A726C">
        <w:t>Требования к видам обеспечения</w:t>
      </w:r>
      <w:bookmarkEnd w:id="138"/>
      <w:bookmarkEnd w:id="164"/>
      <w:bookmarkEnd w:id="165"/>
    </w:p>
    <w:p w14:paraId="530DC7A6" w14:textId="77777777" w:rsidR="00C37A07" w:rsidRPr="00291057" w:rsidRDefault="00C37A07" w:rsidP="0019364E">
      <w:pPr>
        <w:pStyle w:val="3"/>
        <w:keepLines/>
        <w:numPr>
          <w:ilvl w:val="2"/>
          <w:numId w:val="18"/>
        </w:numPr>
        <w:spacing w:before="200" w:after="0"/>
        <w:ind w:left="0" w:firstLine="851"/>
        <w:jc w:val="left"/>
      </w:pPr>
      <w:bookmarkStart w:id="166" w:name="_Toc357087420"/>
      <w:bookmarkStart w:id="167" w:name="_Toc517186337"/>
      <w:bookmarkStart w:id="168" w:name="_Toc41399509"/>
      <w:r w:rsidRPr="00C65F8B">
        <w:t>Требования</w:t>
      </w:r>
      <w:r w:rsidRPr="00291057">
        <w:t xml:space="preserve"> к </w:t>
      </w:r>
      <w:bookmarkEnd w:id="166"/>
      <w:r w:rsidRPr="00291057">
        <w:t>информационному обеспечению</w:t>
      </w:r>
      <w:bookmarkEnd w:id="167"/>
      <w:bookmarkEnd w:id="168"/>
    </w:p>
    <w:p w14:paraId="52B11BD9" w14:textId="77777777" w:rsidR="00C37A07" w:rsidRPr="00E70FAC" w:rsidRDefault="00C37A07" w:rsidP="0019364E">
      <w:pPr>
        <w:spacing w:before="240"/>
        <w:ind w:firstLine="851"/>
        <w:contextualSpacing/>
        <w:rPr>
          <w:szCs w:val="24"/>
        </w:rPr>
      </w:pPr>
      <w:r>
        <w:rPr>
          <w:szCs w:val="24"/>
        </w:rPr>
        <w:t>ПО</w:t>
      </w:r>
      <w:r w:rsidRPr="00E70FAC">
        <w:rPr>
          <w:szCs w:val="24"/>
        </w:rPr>
        <w:t xml:space="preserve"> </w:t>
      </w:r>
      <w:r>
        <w:rPr>
          <w:szCs w:val="24"/>
        </w:rPr>
        <w:t xml:space="preserve">должно быть </w:t>
      </w:r>
      <w:r w:rsidRPr="00E70FAC">
        <w:rPr>
          <w:szCs w:val="24"/>
        </w:rPr>
        <w:t>разраб</w:t>
      </w:r>
      <w:r>
        <w:rPr>
          <w:szCs w:val="24"/>
        </w:rPr>
        <w:t>отано</w:t>
      </w:r>
      <w:r w:rsidRPr="00E70FAC">
        <w:rPr>
          <w:szCs w:val="24"/>
        </w:rPr>
        <w:t xml:space="preserve"> и интегрир</w:t>
      </w:r>
      <w:r>
        <w:rPr>
          <w:szCs w:val="24"/>
        </w:rPr>
        <w:t>овано</w:t>
      </w:r>
      <w:r w:rsidRPr="00E70FAC">
        <w:rPr>
          <w:szCs w:val="24"/>
        </w:rPr>
        <w:t xml:space="preserve"> в состав уже работающей Системы. Информационный обмен между компонентами системы осуществляется на уровне таблиц стандартными процедурами </w:t>
      </w:r>
      <w:r w:rsidRPr="0013365F">
        <w:rPr>
          <w:szCs w:val="24"/>
        </w:rPr>
        <w:t xml:space="preserve">КИСУР (ПО </w:t>
      </w:r>
      <w:r>
        <w:rPr>
          <w:szCs w:val="24"/>
          <w:lang w:val="en-US"/>
        </w:rPr>
        <w:t>SAP</w:t>
      </w:r>
      <w:r w:rsidRPr="0013365F">
        <w:rPr>
          <w:szCs w:val="24"/>
        </w:rPr>
        <w:t>)/</w:t>
      </w:r>
      <w:r>
        <w:rPr>
          <w:szCs w:val="24"/>
          <w:lang w:val="en-US"/>
        </w:rPr>
        <w:t>RT</w:t>
      </w:r>
      <w:r w:rsidRPr="0013365F">
        <w:rPr>
          <w:szCs w:val="24"/>
        </w:rPr>
        <w:t>2</w:t>
      </w:r>
      <w:r w:rsidRPr="00E70FAC">
        <w:rPr>
          <w:szCs w:val="24"/>
        </w:rPr>
        <w:t>.</w:t>
      </w:r>
    </w:p>
    <w:p w14:paraId="6F8626ED" w14:textId="77777777" w:rsidR="00C37A07" w:rsidRPr="00E70FAC" w:rsidRDefault="00C37A07" w:rsidP="0019364E">
      <w:pPr>
        <w:spacing w:before="240"/>
        <w:ind w:firstLine="851"/>
        <w:contextualSpacing/>
        <w:rPr>
          <w:szCs w:val="24"/>
        </w:rPr>
      </w:pPr>
      <w:r>
        <w:rPr>
          <w:szCs w:val="24"/>
        </w:rPr>
        <w:t>ПО</w:t>
      </w:r>
      <w:r w:rsidRPr="00E70FAC">
        <w:rPr>
          <w:szCs w:val="24"/>
        </w:rPr>
        <w:t xml:space="preserve"> </w:t>
      </w:r>
      <w:r>
        <w:rPr>
          <w:szCs w:val="24"/>
        </w:rPr>
        <w:t xml:space="preserve">должно быть </w:t>
      </w:r>
      <w:r w:rsidRPr="00E70FAC">
        <w:rPr>
          <w:szCs w:val="24"/>
        </w:rPr>
        <w:t>интегрир</w:t>
      </w:r>
      <w:r>
        <w:rPr>
          <w:szCs w:val="24"/>
        </w:rPr>
        <w:t>овано</w:t>
      </w:r>
      <w:r w:rsidRPr="00E70FAC">
        <w:rPr>
          <w:szCs w:val="24"/>
        </w:rPr>
        <w:t xml:space="preserve"> с </w:t>
      </w:r>
      <w:r w:rsidR="00593022" w:rsidRPr="00593022">
        <w:rPr>
          <w:szCs w:val="24"/>
        </w:rPr>
        <w:t xml:space="preserve">КИСУР (ПО SAP)/RT2 функциональность MM </w:t>
      </w:r>
      <w:r w:rsidRPr="00E70FAC">
        <w:rPr>
          <w:szCs w:val="24"/>
        </w:rPr>
        <w:t xml:space="preserve">в части ведения учета списания материалов и услуг в производство. Информационный обмен между компонентами </w:t>
      </w:r>
      <w:r>
        <w:rPr>
          <w:szCs w:val="24"/>
        </w:rPr>
        <w:t xml:space="preserve">должен </w:t>
      </w:r>
      <w:r w:rsidRPr="00E70FAC">
        <w:rPr>
          <w:szCs w:val="24"/>
        </w:rPr>
        <w:t>осуществлят</w:t>
      </w:r>
      <w:r>
        <w:rPr>
          <w:szCs w:val="24"/>
        </w:rPr>
        <w:t>ь</w:t>
      </w:r>
      <w:r w:rsidRPr="00E70FAC">
        <w:rPr>
          <w:szCs w:val="24"/>
        </w:rPr>
        <w:t>ся стандартными процедурами.</w:t>
      </w:r>
    </w:p>
    <w:p w14:paraId="08903CCD" w14:textId="77777777" w:rsidR="00C37A07" w:rsidRPr="00E70FAC" w:rsidRDefault="00C37A07" w:rsidP="0019364E">
      <w:pPr>
        <w:spacing w:before="240"/>
        <w:ind w:firstLine="851"/>
        <w:contextualSpacing/>
        <w:rPr>
          <w:szCs w:val="24"/>
        </w:rPr>
      </w:pPr>
      <w:r>
        <w:rPr>
          <w:szCs w:val="24"/>
        </w:rPr>
        <w:t>ПО</w:t>
      </w:r>
      <w:r w:rsidRPr="00E70FAC">
        <w:rPr>
          <w:szCs w:val="24"/>
        </w:rPr>
        <w:t xml:space="preserve"> </w:t>
      </w:r>
      <w:r>
        <w:rPr>
          <w:szCs w:val="24"/>
        </w:rPr>
        <w:t xml:space="preserve">должно быть </w:t>
      </w:r>
      <w:r w:rsidRPr="00E70FAC">
        <w:rPr>
          <w:szCs w:val="24"/>
        </w:rPr>
        <w:t>интегрир</w:t>
      </w:r>
      <w:r>
        <w:rPr>
          <w:szCs w:val="24"/>
        </w:rPr>
        <w:t>овано</w:t>
      </w:r>
      <w:r w:rsidRPr="00E70FAC">
        <w:rPr>
          <w:szCs w:val="24"/>
        </w:rPr>
        <w:t xml:space="preserve"> с </w:t>
      </w:r>
      <w:r w:rsidR="00593022" w:rsidRPr="00593022">
        <w:rPr>
          <w:szCs w:val="24"/>
        </w:rPr>
        <w:t xml:space="preserve">КИСУР (ПО SAP)/RT2 функциональность SD </w:t>
      </w:r>
      <w:r w:rsidRPr="00E70FAC">
        <w:rPr>
          <w:szCs w:val="24"/>
        </w:rPr>
        <w:t xml:space="preserve">в части учета выручки по договорам оказания услуг. Информационный обмен между компонентами </w:t>
      </w:r>
      <w:r>
        <w:rPr>
          <w:szCs w:val="24"/>
        </w:rPr>
        <w:t xml:space="preserve">должен </w:t>
      </w:r>
      <w:r w:rsidRPr="00E70FAC">
        <w:rPr>
          <w:szCs w:val="24"/>
        </w:rPr>
        <w:t>осуществлят</w:t>
      </w:r>
      <w:r>
        <w:rPr>
          <w:szCs w:val="24"/>
        </w:rPr>
        <w:t>ь</w:t>
      </w:r>
      <w:r w:rsidRPr="00E70FAC">
        <w:rPr>
          <w:szCs w:val="24"/>
        </w:rPr>
        <w:t>ся на уровне таблиц стандартными процедурами.</w:t>
      </w:r>
    </w:p>
    <w:p w14:paraId="20792AC3" w14:textId="77777777" w:rsidR="00C37A07" w:rsidRPr="00E70FAC" w:rsidRDefault="00C37A07" w:rsidP="0019364E">
      <w:pPr>
        <w:spacing w:before="240"/>
        <w:ind w:firstLine="851"/>
        <w:contextualSpacing/>
        <w:rPr>
          <w:szCs w:val="24"/>
        </w:rPr>
      </w:pPr>
      <w:r>
        <w:rPr>
          <w:szCs w:val="24"/>
        </w:rPr>
        <w:t>ПО</w:t>
      </w:r>
      <w:r w:rsidRPr="00E70FAC">
        <w:rPr>
          <w:szCs w:val="24"/>
        </w:rPr>
        <w:t xml:space="preserve"> </w:t>
      </w:r>
      <w:r>
        <w:rPr>
          <w:szCs w:val="24"/>
        </w:rPr>
        <w:t xml:space="preserve">должно быть </w:t>
      </w:r>
      <w:r w:rsidRPr="00E70FAC">
        <w:rPr>
          <w:szCs w:val="24"/>
        </w:rPr>
        <w:t>интегрир</w:t>
      </w:r>
      <w:r>
        <w:rPr>
          <w:szCs w:val="24"/>
        </w:rPr>
        <w:t>овано</w:t>
      </w:r>
      <w:r w:rsidRPr="00E70FAC">
        <w:rPr>
          <w:szCs w:val="24"/>
        </w:rPr>
        <w:t xml:space="preserve"> с </w:t>
      </w:r>
      <w:r w:rsidR="00AC49A3" w:rsidRPr="00AC49A3">
        <w:rPr>
          <w:szCs w:val="24"/>
        </w:rPr>
        <w:t>КИСУР (ПО SAP)/RT2 части модуля FI-GL «Бухгалтерия главной книги»</w:t>
      </w:r>
      <w:r w:rsidR="00AC49A3">
        <w:rPr>
          <w:szCs w:val="24"/>
        </w:rPr>
        <w:t>.</w:t>
      </w:r>
      <w:r w:rsidR="00AC49A3" w:rsidRPr="00AC49A3">
        <w:rPr>
          <w:szCs w:val="24"/>
        </w:rPr>
        <w:t xml:space="preserve"> </w:t>
      </w:r>
      <w:r w:rsidR="001A5712" w:rsidRPr="00E70FAC">
        <w:rPr>
          <w:szCs w:val="24"/>
        </w:rPr>
        <w:t xml:space="preserve">Информационный обмен между компонентами </w:t>
      </w:r>
      <w:r w:rsidR="001A5712">
        <w:rPr>
          <w:szCs w:val="24"/>
        </w:rPr>
        <w:t xml:space="preserve">должен </w:t>
      </w:r>
      <w:r w:rsidR="001A5712" w:rsidRPr="00E70FAC">
        <w:rPr>
          <w:szCs w:val="24"/>
        </w:rPr>
        <w:t>осуществлят</w:t>
      </w:r>
      <w:r w:rsidR="001A5712">
        <w:rPr>
          <w:szCs w:val="24"/>
        </w:rPr>
        <w:t>ь</w:t>
      </w:r>
      <w:r w:rsidR="001A5712" w:rsidRPr="00E70FAC">
        <w:rPr>
          <w:szCs w:val="24"/>
        </w:rPr>
        <w:t>ся на уровне таблиц стандартными процедурами.</w:t>
      </w:r>
    </w:p>
    <w:p w14:paraId="636A4DB5" w14:textId="77777777" w:rsidR="00C37A07" w:rsidRPr="00291057" w:rsidRDefault="00C37A07" w:rsidP="0019364E">
      <w:pPr>
        <w:pStyle w:val="3"/>
        <w:keepLines/>
        <w:numPr>
          <w:ilvl w:val="2"/>
          <w:numId w:val="18"/>
        </w:numPr>
        <w:spacing w:before="200" w:after="0"/>
        <w:ind w:left="0" w:firstLine="851"/>
        <w:jc w:val="left"/>
      </w:pPr>
      <w:bookmarkStart w:id="169" w:name="_Toc357087421"/>
      <w:bookmarkStart w:id="170" w:name="_Toc517186338"/>
      <w:bookmarkStart w:id="171" w:name="_Toc41399510"/>
      <w:r w:rsidRPr="00291057">
        <w:t>Требования к программному обеспечению</w:t>
      </w:r>
      <w:bookmarkEnd w:id="169"/>
      <w:bookmarkEnd w:id="170"/>
      <w:bookmarkEnd w:id="171"/>
    </w:p>
    <w:p w14:paraId="003414EA" w14:textId="77777777" w:rsidR="00311F9C" w:rsidRDefault="00311F9C" w:rsidP="0019364E">
      <w:pPr>
        <w:spacing w:before="240"/>
        <w:ind w:firstLine="851"/>
        <w:contextualSpacing/>
      </w:pPr>
      <w:bookmarkStart w:id="172" w:name="_Toc357087422"/>
      <w:r>
        <w:t>Программное обеспечение должно разрабатываться в КИСУР (ПО SAP).</w:t>
      </w:r>
    </w:p>
    <w:p w14:paraId="691307A8" w14:textId="77777777" w:rsidR="00311F9C" w:rsidRDefault="00311F9C" w:rsidP="0019364E">
      <w:pPr>
        <w:spacing w:before="240"/>
        <w:ind w:firstLine="851"/>
        <w:contextualSpacing/>
      </w:pPr>
      <w:r>
        <w:t>Разработка и конфигурация ПО должна осуществляться стандартными функциями и возможностями SAP, в т.ч. языком программирования ABAP. При необходимости использования нестандартных средств, информация должна быть предоставлена заказчику. Программные модули, процедуры и функции должны обязательно содержать комментарии разработчиков по реализуемым задачам.</w:t>
      </w:r>
    </w:p>
    <w:p w14:paraId="1A19B025" w14:textId="77777777" w:rsidR="00C37A07" w:rsidRPr="00DF1F30" w:rsidRDefault="00311F9C" w:rsidP="0019364E">
      <w:pPr>
        <w:spacing w:before="240"/>
        <w:ind w:firstLine="851"/>
        <w:contextualSpacing/>
      </w:pPr>
      <w:r>
        <w:lastRenderedPageBreak/>
        <w:t>Исполнитель на этапе подготовки технического задания должен произвести оценку количества лицензий ПО SAP и другого программного обеспечения, необходимых для работы с ПО.</w:t>
      </w:r>
    </w:p>
    <w:p w14:paraId="668743D2" w14:textId="77777777" w:rsidR="00C37A07" w:rsidRPr="00291057" w:rsidRDefault="00C37A07" w:rsidP="0019364E">
      <w:pPr>
        <w:pStyle w:val="3"/>
        <w:keepLines/>
        <w:numPr>
          <w:ilvl w:val="2"/>
          <w:numId w:val="18"/>
        </w:numPr>
        <w:spacing w:before="200" w:after="0"/>
        <w:ind w:left="0" w:firstLine="851"/>
        <w:jc w:val="left"/>
      </w:pPr>
      <w:bookmarkStart w:id="173" w:name="_Toc517186339"/>
      <w:bookmarkStart w:id="174" w:name="_Toc41399511"/>
      <w:r w:rsidRPr="00291057">
        <w:t>Требования к техническому обеспечению</w:t>
      </w:r>
      <w:bookmarkEnd w:id="172"/>
      <w:bookmarkEnd w:id="173"/>
      <w:bookmarkEnd w:id="174"/>
    </w:p>
    <w:p w14:paraId="6E41BAF5" w14:textId="77777777" w:rsidR="00C37A07" w:rsidRDefault="00311F9C" w:rsidP="0019364E">
      <w:pPr>
        <w:pStyle w:val="15"/>
        <w:spacing w:before="240" w:line="276" w:lineRule="auto"/>
        <w:contextualSpacing/>
      </w:pPr>
      <w:r w:rsidRPr="00311F9C">
        <w:t>ПО должно интегрироваться с компонентами КИСУР (ПО SAP) ПАО «МРСК Центра», находящимися в продуктивной эксплуатации, и использовать как имеющийся комплекс технических средств, так и обеспечивать работу при внедрении новых технических средств.</w:t>
      </w:r>
    </w:p>
    <w:p w14:paraId="6AAE49E1" w14:textId="77777777" w:rsidR="00C37A07" w:rsidRPr="007A36DA" w:rsidRDefault="00C37A07" w:rsidP="0019364E">
      <w:pPr>
        <w:pStyle w:val="11"/>
        <w:keepNext/>
        <w:widowControl/>
        <w:numPr>
          <w:ilvl w:val="0"/>
          <w:numId w:val="18"/>
        </w:numPr>
        <w:tabs>
          <w:tab w:val="left" w:pos="1276"/>
        </w:tabs>
        <w:spacing w:before="240" w:after="60"/>
        <w:ind w:firstLine="851"/>
      </w:pPr>
      <w:bookmarkStart w:id="175" w:name="bookmark35"/>
      <w:bookmarkStart w:id="176" w:name="_Toc517186341"/>
      <w:bookmarkStart w:id="177" w:name="_Toc41399512"/>
      <w:r w:rsidRPr="007A36DA">
        <w:t xml:space="preserve">Состав и содержание </w:t>
      </w:r>
      <w:bookmarkEnd w:id="175"/>
      <w:r>
        <w:t>услуг</w:t>
      </w:r>
      <w:bookmarkEnd w:id="176"/>
      <w:bookmarkEnd w:id="177"/>
    </w:p>
    <w:p w14:paraId="3B5526C3" w14:textId="77777777" w:rsidR="00C37A07" w:rsidRDefault="00C37A07" w:rsidP="0019364E">
      <w:pPr>
        <w:pStyle w:val="20"/>
        <w:keepLines/>
        <w:numPr>
          <w:ilvl w:val="1"/>
          <w:numId w:val="27"/>
        </w:numPr>
        <w:spacing w:before="200"/>
        <w:ind w:left="0" w:firstLine="851"/>
      </w:pPr>
      <w:bookmarkStart w:id="178" w:name="bookmark36"/>
      <w:bookmarkStart w:id="179" w:name="_Toc517186342"/>
      <w:bookmarkStart w:id="180" w:name="_Toc41399513"/>
      <w:r w:rsidRPr="000A20EF">
        <w:t>Требования к очередности создания</w:t>
      </w:r>
      <w:bookmarkEnd w:id="178"/>
      <w:r>
        <w:t xml:space="preserve"> ПО</w:t>
      </w:r>
      <w:bookmarkEnd w:id="179"/>
      <w:bookmarkEnd w:id="180"/>
    </w:p>
    <w:p w14:paraId="4CBCE181" w14:textId="77777777" w:rsidR="00C37A07" w:rsidRDefault="00C37A07" w:rsidP="0019364E">
      <w:pPr>
        <w:pStyle w:val="15"/>
        <w:spacing w:line="276" w:lineRule="auto"/>
      </w:pPr>
      <w:r w:rsidRPr="000A20EF">
        <w:t xml:space="preserve">Разработка </w:t>
      </w:r>
      <w:r>
        <w:t>ПО</w:t>
      </w:r>
      <w:r w:rsidRPr="000A20EF">
        <w:t xml:space="preserve"> должна производиться по этапам. Этапы реализации приведены в Таблице </w:t>
      </w:r>
      <w:r>
        <w:t>6</w:t>
      </w:r>
      <w:r w:rsidRPr="000A20EF">
        <w:t>.</w:t>
      </w:r>
    </w:p>
    <w:p w14:paraId="0523E377" w14:textId="77777777" w:rsidR="00C37A07" w:rsidRPr="000A20EF" w:rsidRDefault="00C37A07" w:rsidP="00C37A07">
      <w:pPr>
        <w:pStyle w:val="25"/>
        <w:shd w:val="clear" w:color="auto" w:fill="auto"/>
        <w:spacing w:line="276" w:lineRule="auto"/>
        <w:jc w:val="right"/>
        <w:rPr>
          <w:sz w:val="24"/>
          <w:szCs w:val="24"/>
        </w:rPr>
      </w:pPr>
      <w:r w:rsidRPr="000A20EF">
        <w:rPr>
          <w:rStyle w:val="24"/>
          <w:color w:val="000000"/>
          <w:sz w:val="24"/>
          <w:szCs w:val="24"/>
        </w:rPr>
        <w:t xml:space="preserve">Таблица </w:t>
      </w:r>
      <w:r>
        <w:rPr>
          <w:rStyle w:val="24"/>
          <w:color w:val="000000"/>
          <w:sz w:val="24"/>
          <w:szCs w:val="24"/>
        </w:rPr>
        <w:t>6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704"/>
        <w:gridCol w:w="2838"/>
        <w:gridCol w:w="3257"/>
        <w:gridCol w:w="3162"/>
      </w:tblGrid>
      <w:tr w:rsidR="00311F9C" w:rsidRPr="0022716F" w14:paraId="4D1C9AF0" w14:textId="77777777" w:rsidTr="00A27190">
        <w:trPr>
          <w:cantSplit/>
          <w:tblHeader/>
        </w:trPr>
        <w:tc>
          <w:tcPr>
            <w:tcW w:w="353" w:type="pct"/>
          </w:tcPr>
          <w:p w14:paraId="4CD9F84A" w14:textId="77777777" w:rsidR="00311F9C" w:rsidRPr="0022716F" w:rsidRDefault="00311F9C" w:rsidP="00311F9C">
            <w:pPr>
              <w:spacing w:before="0"/>
              <w:ind w:firstLine="0"/>
              <w:jc w:val="center"/>
              <w:rPr>
                <w:b/>
              </w:rPr>
            </w:pPr>
            <w:r w:rsidRPr="00DF1F30">
              <w:rPr>
                <w:b/>
              </w:rPr>
              <w:t>№ п/п</w:t>
            </w:r>
          </w:p>
        </w:tc>
        <w:tc>
          <w:tcPr>
            <w:tcW w:w="1424" w:type="pct"/>
            <w:shd w:val="clear" w:color="auto" w:fill="auto"/>
          </w:tcPr>
          <w:p w14:paraId="6117013A" w14:textId="77777777" w:rsidR="00311F9C" w:rsidRPr="0022716F" w:rsidRDefault="00311F9C" w:rsidP="005B2AE6">
            <w:pPr>
              <w:ind w:left="34" w:firstLine="284"/>
              <w:jc w:val="center"/>
              <w:rPr>
                <w:b/>
              </w:rPr>
            </w:pPr>
            <w:r w:rsidRPr="0022716F">
              <w:rPr>
                <w:b/>
              </w:rPr>
              <w:t>Наименование этапа</w:t>
            </w:r>
          </w:p>
        </w:tc>
        <w:tc>
          <w:tcPr>
            <w:tcW w:w="1635" w:type="pct"/>
            <w:shd w:val="clear" w:color="auto" w:fill="auto"/>
          </w:tcPr>
          <w:p w14:paraId="4A96FFD0" w14:textId="77777777" w:rsidR="00311F9C" w:rsidRPr="0022716F" w:rsidRDefault="00311F9C" w:rsidP="005B2AE6">
            <w:pPr>
              <w:jc w:val="center"/>
              <w:rPr>
                <w:b/>
              </w:rPr>
            </w:pPr>
            <w:r w:rsidRPr="0022716F">
              <w:rPr>
                <w:b/>
              </w:rPr>
              <w:t>Результаты этапа</w:t>
            </w:r>
          </w:p>
        </w:tc>
        <w:tc>
          <w:tcPr>
            <w:tcW w:w="1587" w:type="pct"/>
          </w:tcPr>
          <w:p w14:paraId="1DE09E10" w14:textId="77777777" w:rsidR="00311F9C" w:rsidRPr="0022716F" w:rsidRDefault="00311F9C" w:rsidP="005B2AE6">
            <w:pPr>
              <w:ind w:left="34" w:firstLine="284"/>
              <w:jc w:val="center"/>
              <w:rPr>
                <w:b/>
              </w:rPr>
            </w:pPr>
            <w:r w:rsidRPr="0022716F">
              <w:rPr>
                <w:b/>
              </w:rPr>
              <w:t>Документы</w:t>
            </w:r>
          </w:p>
        </w:tc>
      </w:tr>
      <w:tr w:rsidR="00311F9C" w:rsidRPr="0022716F" w14:paraId="57EA94FD" w14:textId="77777777" w:rsidTr="00A27190">
        <w:trPr>
          <w:cantSplit/>
        </w:trPr>
        <w:tc>
          <w:tcPr>
            <w:tcW w:w="353" w:type="pct"/>
          </w:tcPr>
          <w:p w14:paraId="5D70BBD5" w14:textId="77777777" w:rsidR="00311F9C" w:rsidRPr="0022716F" w:rsidRDefault="00311F9C" w:rsidP="00311F9C">
            <w:pPr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4" w:type="pct"/>
          </w:tcPr>
          <w:p w14:paraId="48E2C1A1" w14:textId="77777777" w:rsidR="00311F9C" w:rsidRPr="0022716F" w:rsidRDefault="00311F9C" w:rsidP="00311F9C">
            <w:pPr>
              <w:spacing w:before="0"/>
              <w:ind w:firstLine="0"/>
            </w:pPr>
            <w:r w:rsidRPr="00FE43B8">
              <w:t>Разработка</w:t>
            </w:r>
            <w:r w:rsidRPr="0022716F">
              <w:t xml:space="preserve"> </w:t>
            </w:r>
            <w:r>
              <w:t>технического задания</w:t>
            </w:r>
            <w:r w:rsidRPr="0022716F">
              <w:t xml:space="preserve"> </w:t>
            </w:r>
          </w:p>
        </w:tc>
        <w:tc>
          <w:tcPr>
            <w:tcW w:w="1635" w:type="pct"/>
          </w:tcPr>
          <w:p w14:paraId="3E2B22DE" w14:textId="77777777" w:rsidR="00311F9C" w:rsidRPr="0022716F" w:rsidRDefault="00311F9C" w:rsidP="00311F9C">
            <w:pPr>
              <w:spacing w:before="0"/>
              <w:ind w:firstLine="0"/>
            </w:pPr>
            <w:r w:rsidRPr="0022716F">
              <w:t>Разработано и утверждено техническое задание</w:t>
            </w:r>
          </w:p>
        </w:tc>
        <w:tc>
          <w:tcPr>
            <w:tcW w:w="1587" w:type="pct"/>
          </w:tcPr>
          <w:p w14:paraId="17E56F46" w14:textId="77777777" w:rsidR="00311F9C" w:rsidRPr="0022716F" w:rsidRDefault="00311F9C" w:rsidP="00311F9C">
            <w:pPr>
              <w:spacing w:before="0"/>
              <w:ind w:firstLine="0"/>
            </w:pPr>
            <w:r>
              <w:t>1.</w:t>
            </w:r>
            <w:r w:rsidRPr="0022716F">
              <w:t>Техническое задание</w:t>
            </w:r>
          </w:p>
        </w:tc>
      </w:tr>
      <w:tr w:rsidR="00311F9C" w:rsidRPr="0022716F" w14:paraId="64D799E7" w14:textId="77777777" w:rsidTr="00A27190">
        <w:trPr>
          <w:cantSplit/>
        </w:trPr>
        <w:tc>
          <w:tcPr>
            <w:tcW w:w="353" w:type="pct"/>
          </w:tcPr>
          <w:p w14:paraId="5D628F77" w14:textId="77777777" w:rsidR="00311F9C" w:rsidRPr="0022716F" w:rsidRDefault="00311F9C" w:rsidP="00311F9C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24" w:type="pct"/>
          </w:tcPr>
          <w:p w14:paraId="2926B51A" w14:textId="77777777" w:rsidR="00311F9C" w:rsidRPr="0022716F" w:rsidRDefault="00311F9C" w:rsidP="00311F9C">
            <w:pPr>
              <w:spacing w:before="0"/>
              <w:ind w:firstLine="0"/>
              <w:rPr>
                <w:b/>
                <w:bCs/>
              </w:rPr>
            </w:pPr>
            <w:r>
              <w:t>Разработка технического проекта</w:t>
            </w:r>
          </w:p>
        </w:tc>
        <w:tc>
          <w:tcPr>
            <w:tcW w:w="1635" w:type="pct"/>
          </w:tcPr>
          <w:p w14:paraId="4CFE7D5D" w14:textId="77777777" w:rsidR="00311F9C" w:rsidRPr="0022716F" w:rsidRDefault="00311F9C" w:rsidP="00311F9C">
            <w:pPr>
              <w:spacing w:before="0"/>
              <w:ind w:firstLine="0"/>
            </w:pPr>
            <w:r w:rsidRPr="0022716F">
              <w:t>Разработан</w:t>
            </w:r>
            <w:r>
              <w:t>ы</w:t>
            </w:r>
            <w:r w:rsidRPr="0022716F">
              <w:t xml:space="preserve"> и утвержден</w:t>
            </w:r>
            <w:r>
              <w:t>ы технический проект, концепция полномочий</w:t>
            </w:r>
          </w:p>
        </w:tc>
        <w:tc>
          <w:tcPr>
            <w:tcW w:w="1587" w:type="pct"/>
          </w:tcPr>
          <w:p w14:paraId="5A1C273C" w14:textId="77777777" w:rsidR="00311F9C" w:rsidRPr="0022716F" w:rsidRDefault="00311F9C" w:rsidP="00311F9C">
            <w:pPr>
              <w:spacing w:before="0"/>
              <w:ind w:firstLine="0"/>
            </w:pPr>
            <w:r>
              <w:t xml:space="preserve">1. Технический </w:t>
            </w:r>
            <w:r w:rsidRPr="0022716F">
              <w:t>проект</w:t>
            </w:r>
          </w:p>
          <w:p w14:paraId="051A0975" w14:textId="77777777" w:rsidR="00311F9C" w:rsidRDefault="00311F9C" w:rsidP="00311F9C">
            <w:pPr>
              <w:spacing w:before="0"/>
              <w:ind w:firstLine="0"/>
            </w:pPr>
            <w:r>
              <w:t xml:space="preserve">2. </w:t>
            </w:r>
            <w:r w:rsidRPr="0022716F">
              <w:t>Концепция полномочий</w:t>
            </w:r>
          </w:p>
          <w:p w14:paraId="52E98D1E" w14:textId="77777777" w:rsidR="00311F9C" w:rsidRPr="0022716F" w:rsidRDefault="00311F9C" w:rsidP="00311F9C">
            <w:pPr>
              <w:spacing w:before="0"/>
              <w:ind w:firstLine="0"/>
            </w:pPr>
          </w:p>
        </w:tc>
      </w:tr>
      <w:tr w:rsidR="00311F9C" w:rsidRPr="0022716F" w14:paraId="79F93871" w14:textId="77777777" w:rsidTr="00A27190">
        <w:trPr>
          <w:cantSplit/>
        </w:trPr>
        <w:tc>
          <w:tcPr>
            <w:tcW w:w="353" w:type="pct"/>
          </w:tcPr>
          <w:p w14:paraId="3E38233C" w14:textId="77777777" w:rsidR="00311F9C" w:rsidRPr="0022716F" w:rsidRDefault="00311F9C" w:rsidP="00311F9C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24" w:type="pct"/>
          </w:tcPr>
          <w:p w14:paraId="0AAC995B" w14:textId="77777777" w:rsidR="00311F9C" w:rsidRPr="0022716F" w:rsidRDefault="00311F9C" w:rsidP="00311F9C">
            <w:pPr>
              <w:spacing w:before="0"/>
              <w:ind w:firstLine="0"/>
              <w:rPr>
                <w:b/>
                <w:bCs/>
              </w:rPr>
            </w:pPr>
            <w:r w:rsidRPr="0022716F">
              <w:t xml:space="preserve">Реализация </w:t>
            </w:r>
          </w:p>
        </w:tc>
        <w:tc>
          <w:tcPr>
            <w:tcW w:w="1635" w:type="pct"/>
          </w:tcPr>
          <w:p w14:paraId="1A83E265" w14:textId="77777777" w:rsidR="00311F9C" w:rsidRDefault="00311F9C" w:rsidP="00311F9C">
            <w:pPr>
              <w:spacing w:before="0"/>
              <w:ind w:firstLine="0"/>
            </w:pPr>
            <w:r>
              <w:t xml:space="preserve">Выполнена разработка и настройка новых </w:t>
            </w:r>
            <w:proofErr w:type="spellStart"/>
            <w:r>
              <w:t>функциональностей</w:t>
            </w:r>
            <w:proofErr w:type="spellEnd"/>
            <w:r>
              <w:t>.</w:t>
            </w:r>
          </w:p>
          <w:p w14:paraId="50910838" w14:textId="77777777" w:rsidR="00311F9C" w:rsidRDefault="00311F9C" w:rsidP="00311F9C">
            <w:pPr>
              <w:spacing w:before="0"/>
              <w:ind w:firstLine="0"/>
            </w:pPr>
            <w:r>
              <w:t xml:space="preserve">Произведена настройка существующих </w:t>
            </w:r>
            <w:proofErr w:type="spellStart"/>
            <w:r>
              <w:t>функциональностей</w:t>
            </w:r>
            <w:proofErr w:type="spellEnd"/>
            <w:r>
              <w:t>.</w:t>
            </w:r>
          </w:p>
          <w:p w14:paraId="66F529C7" w14:textId="77777777" w:rsidR="00311F9C" w:rsidRDefault="00311F9C" w:rsidP="00311F9C">
            <w:pPr>
              <w:spacing w:before="0"/>
              <w:ind w:firstLine="0"/>
            </w:pPr>
            <w:r>
              <w:t>Настроены роли пользователей.</w:t>
            </w:r>
          </w:p>
          <w:p w14:paraId="6650A489" w14:textId="77777777" w:rsidR="00311F9C" w:rsidRDefault="00311F9C" w:rsidP="00311F9C">
            <w:pPr>
              <w:spacing w:before="0"/>
              <w:ind w:firstLine="0"/>
            </w:pPr>
            <w:r>
              <w:t>Выполнено предварительное тестирование.</w:t>
            </w:r>
          </w:p>
          <w:p w14:paraId="3EC51587" w14:textId="77777777" w:rsidR="00311F9C" w:rsidRPr="0022716F" w:rsidRDefault="00311F9C" w:rsidP="00311F9C">
            <w:pPr>
              <w:spacing w:before="0"/>
              <w:ind w:firstLine="0"/>
            </w:pPr>
            <w:r>
              <w:t>Проведено тестирование системы в соответствии с программой и методикой испытаний.</w:t>
            </w:r>
          </w:p>
        </w:tc>
        <w:tc>
          <w:tcPr>
            <w:tcW w:w="1587" w:type="pct"/>
          </w:tcPr>
          <w:p w14:paraId="29D7BC41" w14:textId="77777777" w:rsidR="00311F9C" w:rsidRPr="0022716F" w:rsidRDefault="00311F9C" w:rsidP="00AC49A3">
            <w:pPr>
              <w:spacing w:before="0"/>
              <w:ind w:firstLine="0"/>
              <w:jc w:val="left"/>
            </w:pPr>
            <w:r>
              <w:t xml:space="preserve">1. </w:t>
            </w:r>
            <w:r w:rsidRPr="0022716F">
              <w:t>Описание настроек системы</w:t>
            </w:r>
          </w:p>
          <w:p w14:paraId="545DC5C8" w14:textId="77777777" w:rsidR="00311F9C" w:rsidRPr="0022716F" w:rsidRDefault="00311F9C" w:rsidP="00AC49A3">
            <w:pPr>
              <w:spacing w:before="0"/>
              <w:ind w:firstLine="0"/>
              <w:jc w:val="left"/>
            </w:pPr>
            <w:r>
              <w:t xml:space="preserve">2. </w:t>
            </w:r>
            <w:r w:rsidRPr="0022716F">
              <w:t>Функциональная спецификация на разработки</w:t>
            </w:r>
          </w:p>
          <w:p w14:paraId="2C795E07" w14:textId="77777777" w:rsidR="00311F9C" w:rsidRDefault="00311F9C" w:rsidP="00AC49A3">
            <w:pPr>
              <w:spacing w:before="0"/>
              <w:ind w:firstLine="0"/>
              <w:jc w:val="left"/>
            </w:pPr>
            <w:r>
              <w:t xml:space="preserve">3. </w:t>
            </w:r>
            <w:r w:rsidRPr="0022716F">
              <w:t>Техническая спецификация на разработки</w:t>
            </w:r>
          </w:p>
          <w:p w14:paraId="4718FA40" w14:textId="77777777" w:rsidR="00311F9C" w:rsidRPr="0022716F" w:rsidRDefault="00311F9C" w:rsidP="00AC49A3">
            <w:pPr>
              <w:spacing w:before="0"/>
              <w:ind w:firstLine="0"/>
              <w:jc w:val="left"/>
            </w:pPr>
            <w:r>
              <w:t xml:space="preserve">4. </w:t>
            </w:r>
            <w:r w:rsidRPr="0022716F">
              <w:t>Программа и методика испытаний</w:t>
            </w:r>
          </w:p>
          <w:p w14:paraId="24453C93" w14:textId="77777777" w:rsidR="00311F9C" w:rsidRDefault="00311F9C" w:rsidP="00AC49A3">
            <w:pPr>
              <w:spacing w:before="0"/>
              <w:ind w:firstLine="0"/>
              <w:jc w:val="left"/>
            </w:pPr>
            <w:r>
              <w:t>5. Концепция обучения пользователей</w:t>
            </w:r>
          </w:p>
          <w:p w14:paraId="0F318648" w14:textId="77777777" w:rsidR="00311F9C" w:rsidRPr="004C5046" w:rsidRDefault="00311F9C" w:rsidP="00AC49A3">
            <w:pPr>
              <w:spacing w:before="0"/>
              <w:ind w:firstLine="0"/>
              <w:jc w:val="left"/>
            </w:pPr>
            <w:r>
              <w:t>6.</w:t>
            </w:r>
            <w:r w:rsidR="00A27190">
              <w:t xml:space="preserve"> </w:t>
            </w:r>
            <w:r w:rsidRPr="0022716F">
              <w:t>Протокол предварительных испытаний</w:t>
            </w:r>
          </w:p>
        </w:tc>
      </w:tr>
      <w:tr w:rsidR="00311F9C" w:rsidRPr="0022716F" w14:paraId="6B0704C2" w14:textId="77777777" w:rsidTr="00A27190">
        <w:trPr>
          <w:cantSplit/>
        </w:trPr>
        <w:tc>
          <w:tcPr>
            <w:tcW w:w="353" w:type="pct"/>
          </w:tcPr>
          <w:p w14:paraId="68F74168" w14:textId="77777777" w:rsidR="00311F9C" w:rsidRDefault="00311F9C" w:rsidP="00311F9C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1424" w:type="pct"/>
          </w:tcPr>
          <w:p w14:paraId="70952472" w14:textId="77777777" w:rsidR="00311F9C" w:rsidRDefault="00311F9C" w:rsidP="00311F9C">
            <w:pPr>
              <w:spacing w:before="0"/>
              <w:ind w:firstLine="0"/>
              <w:rPr>
                <w:bCs/>
              </w:rPr>
            </w:pPr>
            <w:r w:rsidRPr="006F0775">
              <w:t>Подготовка к опытной эксплуатации</w:t>
            </w:r>
          </w:p>
        </w:tc>
        <w:tc>
          <w:tcPr>
            <w:tcW w:w="1635" w:type="pct"/>
          </w:tcPr>
          <w:p w14:paraId="24A4184F" w14:textId="77777777" w:rsidR="00311F9C" w:rsidRDefault="00311F9C" w:rsidP="00311F9C">
            <w:pPr>
              <w:spacing w:before="0"/>
              <w:ind w:firstLine="0"/>
            </w:pPr>
            <w:r w:rsidRPr="006F0775">
              <w:t>Выполнена настройка продуктивной системы.</w:t>
            </w:r>
          </w:p>
          <w:p w14:paraId="464561F2" w14:textId="77777777" w:rsidR="00311F9C" w:rsidRPr="0022716F" w:rsidRDefault="00311F9C" w:rsidP="00311F9C">
            <w:pPr>
              <w:ind w:firstLine="0"/>
              <w:jc w:val="left"/>
            </w:pPr>
            <w:r w:rsidRPr="00DF1F30">
              <w:rPr>
                <w:rFonts w:ascii="Times New Roman Cyr" w:hAnsi="Times New Roman Cyr"/>
              </w:rPr>
              <w:t>Проведено обучение пользователей.</w:t>
            </w:r>
          </w:p>
        </w:tc>
        <w:tc>
          <w:tcPr>
            <w:tcW w:w="1587" w:type="pct"/>
          </w:tcPr>
          <w:p w14:paraId="6ECB532F" w14:textId="77777777" w:rsidR="00A27190" w:rsidRPr="0022716F" w:rsidRDefault="00AD07DC" w:rsidP="00A27190">
            <w:pPr>
              <w:spacing w:before="0"/>
              <w:ind w:firstLine="0"/>
            </w:pPr>
            <w:r>
              <w:t xml:space="preserve">1. </w:t>
            </w:r>
            <w:r w:rsidR="00A27190" w:rsidRPr="0022716F">
              <w:t>Рабочая инструкция пользователя</w:t>
            </w:r>
          </w:p>
          <w:p w14:paraId="09431CDA" w14:textId="77777777" w:rsidR="00A27190" w:rsidRPr="0022716F" w:rsidRDefault="00AD07DC" w:rsidP="00A27190">
            <w:pPr>
              <w:spacing w:before="0"/>
              <w:ind w:firstLine="0"/>
            </w:pPr>
            <w:r>
              <w:t>2</w:t>
            </w:r>
            <w:r w:rsidR="00A27190">
              <w:t xml:space="preserve">. </w:t>
            </w:r>
            <w:r w:rsidR="00A27190" w:rsidRPr="0022716F">
              <w:t>Протокол подготовки пользователей</w:t>
            </w:r>
          </w:p>
          <w:p w14:paraId="6EB68486" w14:textId="77777777" w:rsidR="00311F9C" w:rsidRDefault="00AD07DC" w:rsidP="00A27190">
            <w:pPr>
              <w:spacing w:before="0"/>
              <w:ind w:firstLine="0"/>
            </w:pPr>
            <w:r>
              <w:t>3</w:t>
            </w:r>
            <w:r w:rsidR="00A27190">
              <w:t xml:space="preserve">. </w:t>
            </w:r>
            <w:r w:rsidR="00A27190" w:rsidRPr="0022716F">
              <w:t xml:space="preserve">Акт ввода в </w:t>
            </w:r>
            <w:r w:rsidR="00A27190">
              <w:t>опытн</w:t>
            </w:r>
            <w:r>
              <w:t xml:space="preserve">ую </w:t>
            </w:r>
            <w:r w:rsidR="00A27190" w:rsidRPr="0022716F">
              <w:t>эксплуатацию</w:t>
            </w:r>
          </w:p>
        </w:tc>
      </w:tr>
      <w:tr w:rsidR="00311F9C" w:rsidRPr="0022716F" w14:paraId="1849C229" w14:textId="77777777" w:rsidTr="00A27190">
        <w:trPr>
          <w:cantSplit/>
        </w:trPr>
        <w:tc>
          <w:tcPr>
            <w:tcW w:w="353" w:type="pct"/>
          </w:tcPr>
          <w:p w14:paraId="074E7EE4" w14:textId="77777777" w:rsidR="00311F9C" w:rsidRPr="0022716F" w:rsidRDefault="00311F9C" w:rsidP="00311F9C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24" w:type="pct"/>
          </w:tcPr>
          <w:p w14:paraId="6966A068" w14:textId="77777777" w:rsidR="00311F9C" w:rsidRPr="0022716F" w:rsidRDefault="00311F9C" w:rsidP="00311F9C">
            <w:pPr>
              <w:spacing w:before="0"/>
              <w:ind w:firstLine="0"/>
              <w:rPr>
                <w:b/>
                <w:bCs/>
              </w:rPr>
            </w:pPr>
            <w:r>
              <w:rPr>
                <w:bCs/>
              </w:rPr>
              <w:t>Опытная</w:t>
            </w:r>
            <w:r w:rsidRPr="0022716F">
              <w:t xml:space="preserve"> эксплуатация</w:t>
            </w:r>
          </w:p>
        </w:tc>
        <w:tc>
          <w:tcPr>
            <w:tcW w:w="1635" w:type="pct"/>
          </w:tcPr>
          <w:p w14:paraId="21249CBC" w14:textId="77777777" w:rsidR="00311F9C" w:rsidRPr="0022716F" w:rsidRDefault="00311F9C" w:rsidP="00311F9C">
            <w:pPr>
              <w:spacing w:before="0"/>
              <w:ind w:firstLine="0"/>
            </w:pPr>
            <w:r w:rsidRPr="0022716F">
              <w:t xml:space="preserve">Проведена </w:t>
            </w:r>
            <w:r>
              <w:t>опытная</w:t>
            </w:r>
            <w:r w:rsidRPr="0022716F">
              <w:t xml:space="preserve"> эксплуатация</w:t>
            </w:r>
          </w:p>
          <w:p w14:paraId="149DA1CE" w14:textId="77777777" w:rsidR="00311F9C" w:rsidRPr="0022716F" w:rsidRDefault="00311F9C" w:rsidP="00311F9C">
            <w:pPr>
              <w:spacing w:before="0"/>
              <w:ind w:firstLine="0"/>
            </w:pPr>
            <w:r w:rsidRPr="0022716F">
              <w:t xml:space="preserve">Произведен </w:t>
            </w:r>
            <w:r>
              <w:t>в</w:t>
            </w:r>
            <w:r w:rsidRPr="0022716F">
              <w:t>вод в промышленную эксплуатацию</w:t>
            </w:r>
          </w:p>
        </w:tc>
        <w:tc>
          <w:tcPr>
            <w:tcW w:w="1587" w:type="pct"/>
          </w:tcPr>
          <w:p w14:paraId="7E551694" w14:textId="77777777" w:rsidR="00311F9C" w:rsidRPr="0022716F" w:rsidRDefault="00311F9C" w:rsidP="00311F9C">
            <w:pPr>
              <w:spacing w:before="0"/>
              <w:ind w:firstLine="0"/>
            </w:pPr>
            <w:r>
              <w:t xml:space="preserve">1. </w:t>
            </w:r>
            <w:r w:rsidRPr="0022716F">
              <w:t>Протокол приемочных испытаний</w:t>
            </w:r>
          </w:p>
          <w:p w14:paraId="21501531" w14:textId="77777777" w:rsidR="00311F9C" w:rsidRPr="0022716F" w:rsidRDefault="00311F9C" w:rsidP="00311F9C">
            <w:pPr>
              <w:spacing w:before="0"/>
              <w:ind w:firstLine="0"/>
            </w:pPr>
            <w:r>
              <w:t xml:space="preserve">2. </w:t>
            </w:r>
            <w:r w:rsidRPr="0022716F">
              <w:t>Акт ввода в промышленную эксплуатацию</w:t>
            </w:r>
          </w:p>
        </w:tc>
      </w:tr>
    </w:tbl>
    <w:p w14:paraId="60AA4BB3" w14:textId="77777777" w:rsidR="00C37A07" w:rsidRPr="000A20EF" w:rsidRDefault="00C37A07" w:rsidP="0019364E">
      <w:pPr>
        <w:pStyle w:val="11"/>
        <w:keepNext/>
        <w:widowControl/>
        <w:numPr>
          <w:ilvl w:val="0"/>
          <w:numId w:val="18"/>
        </w:numPr>
        <w:tabs>
          <w:tab w:val="left" w:pos="1276"/>
        </w:tabs>
        <w:spacing w:before="240" w:after="60"/>
        <w:ind w:firstLine="851"/>
      </w:pPr>
      <w:bookmarkStart w:id="181" w:name="bookmark37"/>
      <w:r w:rsidRPr="00B71CB9">
        <w:t xml:space="preserve"> </w:t>
      </w:r>
      <w:bookmarkStart w:id="182" w:name="_Toc517186343"/>
      <w:bookmarkStart w:id="183" w:name="_Toc41399514"/>
      <w:r w:rsidRPr="000A20EF">
        <w:t xml:space="preserve">Порядок контроля и приемки </w:t>
      </w:r>
      <w:bookmarkEnd w:id="181"/>
      <w:r>
        <w:t>ПО</w:t>
      </w:r>
      <w:bookmarkEnd w:id="182"/>
      <w:bookmarkEnd w:id="183"/>
    </w:p>
    <w:p w14:paraId="002703B3" w14:textId="77777777" w:rsidR="00C37A07" w:rsidRPr="000A20EF" w:rsidRDefault="00AD07DC" w:rsidP="0019364E">
      <w:pPr>
        <w:pStyle w:val="20"/>
        <w:keepLines/>
        <w:numPr>
          <w:ilvl w:val="1"/>
          <w:numId w:val="28"/>
        </w:numPr>
        <w:tabs>
          <w:tab w:val="left" w:pos="1418"/>
        </w:tabs>
        <w:spacing w:before="200"/>
        <w:ind w:left="0" w:firstLine="851"/>
      </w:pPr>
      <w:bookmarkStart w:id="184" w:name="bookmark38"/>
      <w:bookmarkStart w:id="185" w:name="_Toc517186344"/>
      <w:r>
        <w:t xml:space="preserve"> </w:t>
      </w:r>
      <w:bookmarkStart w:id="186" w:name="_Toc41399515"/>
      <w:r w:rsidR="00C37A07" w:rsidRPr="000A20EF">
        <w:t>Общие требования</w:t>
      </w:r>
      <w:bookmarkEnd w:id="184"/>
      <w:bookmarkEnd w:id="185"/>
      <w:bookmarkEnd w:id="186"/>
    </w:p>
    <w:p w14:paraId="73C58C31" w14:textId="77777777" w:rsidR="00C37A07" w:rsidRPr="00FE28C0" w:rsidRDefault="00C37A07" w:rsidP="0019364E">
      <w:pPr>
        <w:spacing w:before="240"/>
        <w:ind w:firstLine="851"/>
        <w:rPr>
          <w:szCs w:val="24"/>
        </w:rPr>
      </w:pPr>
      <w:r w:rsidRPr="00FE28C0">
        <w:rPr>
          <w:szCs w:val="24"/>
        </w:rPr>
        <w:t>Результаты услуг оформляются в порядке, установленном договором на выполнение услуг по разработке ПО. Порядок предъявления результатов оказанных услуг по разработке ПО определяется условиями договора.</w:t>
      </w:r>
    </w:p>
    <w:p w14:paraId="7CA02D68" w14:textId="77777777" w:rsidR="00C37A07" w:rsidRPr="0022716F" w:rsidRDefault="00C37A07" w:rsidP="0019364E">
      <w:pPr>
        <w:spacing w:before="240"/>
        <w:ind w:firstLine="851"/>
      </w:pPr>
      <w:r w:rsidRPr="00FE28C0">
        <w:rPr>
          <w:szCs w:val="24"/>
        </w:rPr>
        <w:t>Для проведения</w:t>
      </w:r>
      <w:r w:rsidRPr="0022716F">
        <w:t xml:space="preserve"> испытаний формируется комиссия из представителей Заказчика и Исполнителя.</w:t>
      </w:r>
    </w:p>
    <w:p w14:paraId="27FAF5E1" w14:textId="77777777" w:rsidR="00C37A07" w:rsidRPr="00727C71" w:rsidRDefault="00C37A07" w:rsidP="0019364E">
      <w:pPr>
        <w:ind w:firstLine="851"/>
        <w:rPr>
          <w:szCs w:val="24"/>
        </w:rPr>
      </w:pPr>
    </w:p>
    <w:p w14:paraId="61B77F65" w14:textId="77777777" w:rsidR="00AD07DC" w:rsidRPr="00DF1F30" w:rsidRDefault="00AD07DC" w:rsidP="0019364E">
      <w:pPr>
        <w:pStyle w:val="20"/>
        <w:keepLines/>
        <w:numPr>
          <w:ilvl w:val="1"/>
          <w:numId w:val="28"/>
        </w:numPr>
        <w:tabs>
          <w:tab w:val="left" w:pos="1418"/>
        </w:tabs>
        <w:spacing w:before="200"/>
        <w:ind w:left="0" w:firstLine="851"/>
      </w:pPr>
      <w:bookmarkStart w:id="187" w:name="bookmark39"/>
      <w:bookmarkStart w:id="188" w:name="_Toc517186345"/>
      <w:r>
        <w:t xml:space="preserve"> </w:t>
      </w:r>
      <w:bookmarkStart w:id="189" w:name="_Toc77578711"/>
      <w:bookmarkStart w:id="190" w:name="_Toc88917363"/>
      <w:bookmarkStart w:id="191" w:name="_Toc433123000"/>
      <w:bookmarkStart w:id="192" w:name="_Toc490570272"/>
      <w:bookmarkStart w:id="193" w:name="_Toc28241078"/>
      <w:bookmarkStart w:id="194" w:name="_Toc41399516"/>
      <w:bookmarkStart w:id="195" w:name="_Toc444086512"/>
      <w:bookmarkEnd w:id="187"/>
      <w:bookmarkEnd w:id="188"/>
      <w:r w:rsidRPr="00DF1F30">
        <w:t>Виды испытаний</w:t>
      </w:r>
      <w:bookmarkEnd w:id="189"/>
      <w:bookmarkEnd w:id="190"/>
      <w:bookmarkEnd w:id="191"/>
      <w:bookmarkEnd w:id="192"/>
      <w:bookmarkEnd w:id="193"/>
      <w:bookmarkEnd w:id="194"/>
      <w:r w:rsidRPr="00DF1F30">
        <w:t xml:space="preserve"> </w:t>
      </w:r>
    </w:p>
    <w:p w14:paraId="579F2A8B" w14:textId="77777777" w:rsidR="00AD07DC" w:rsidRPr="00312F53" w:rsidRDefault="00AD07DC" w:rsidP="0019364E">
      <w:pPr>
        <w:ind w:firstLine="851"/>
      </w:pPr>
      <w:r w:rsidRPr="00312F53">
        <w:t>Испытания проводят с целью проверки соответстви</w:t>
      </w:r>
      <w:r>
        <w:t>я</w:t>
      </w:r>
      <w:r w:rsidRPr="00312F53">
        <w:t xml:space="preserve"> создаваемо</w:t>
      </w:r>
      <w:r>
        <w:t>го ПО</w:t>
      </w:r>
      <w:r w:rsidRPr="00312F53">
        <w:t xml:space="preserve"> требованиям ТЗ, разработанны</w:t>
      </w:r>
      <w:r>
        <w:t>х</w:t>
      </w:r>
      <w:r w:rsidRPr="00312F53">
        <w:t xml:space="preserve"> </w:t>
      </w:r>
      <w:r>
        <w:t xml:space="preserve">в ходе реализации </w:t>
      </w:r>
      <w:r w:rsidRPr="00312F53">
        <w:t>проекта.</w:t>
      </w:r>
    </w:p>
    <w:p w14:paraId="10300312" w14:textId="77777777" w:rsidR="00AD07DC" w:rsidRPr="00312F53" w:rsidRDefault="00AD07DC" w:rsidP="0019364E">
      <w:pPr>
        <w:ind w:firstLine="851"/>
      </w:pPr>
      <w:r w:rsidRPr="00312F53">
        <w:t xml:space="preserve">Испытания представляют собой процесс проверки выполнения заданных функций </w:t>
      </w:r>
      <w:r>
        <w:t>ПО</w:t>
      </w:r>
      <w:r w:rsidRPr="00312F53">
        <w:t xml:space="preserve">, выявления и устранения недостатков в программном обеспечении, оборудовании и документации. </w:t>
      </w:r>
    </w:p>
    <w:p w14:paraId="1CF28496" w14:textId="77777777" w:rsidR="00AD07DC" w:rsidRPr="00312F53" w:rsidRDefault="00AD07DC" w:rsidP="0019364E">
      <w:pPr>
        <w:ind w:firstLine="851"/>
      </w:pPr>
      <w:r w:rsidRPr="00312F53">
        <w:t xml:space="preserve">Для проверки выполнения заданных функций </w:t>
      </w:r>
      <w:r>
        <w:t>ПО</w:t>
      </w:r>
      <w:r w:rsidRPr="00312F53">
        <w:t xml:space="preserve"> устанавливаются следующие виды испытаний:</w:t>
      </w:r>
    </w:p>
    <w:p w14:paraId="1ED52711" w14:textId="77777777" w:rsidR="00AD07DC" w:rsidRPr="00312F53" w:rsidRDefault="00AD07DC" w:rsidP="0019364E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before="0" w:after="60"/>
        <w:ind w:left="0" w:firstLine="851"/>
        <w:textAlignment w:val="baseline"/>
      </w:pPr>
      <w:r w:rsidRPr="00312F53">
        <w:t>предварительные испытания</w:t>
      </w:r>
      <w:r>
        <w:t xml:space="preserve"> </w:t>
      </w:r>
      <w:r w:rsidRPr="00312F53">
        <w:t>(функциональное и интеграционное тестирование);</w:t>
      </w:r>
    </w:p>
    <w:p w14:paraId="72486FF8" w14:textId="77777777" w:rsidR="00AD07DC" w:rsidRDefault="00AD07DC" w:rsidP="0019364E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before="0" w:after="60"/>
        <w:ind w:left="0" w:firstLine="851"/>
        <w:textAlignment w:val="baseline"/>
      </w:pPr>
      <w:r w:rsidRPr="00312F53">
        <w:t>опытн</w:t>
      </w:r>
      <w:r>
        <w:t xml:space="preserve">ая </w:t>
      </w:r>
      <w:r w:rsidRPr="00312F53">
        <w:t>эксплуатация</w:t>
      </w:r>
      <w:r>
        <w:t>;</w:t>
      </w:r>
    </w:p>
    <w:p w14:paraId="5FFC7128" w14:textId="77777777" w:rsidR="00AD07DC" w:rsidRPr="00312F53" w:rsidRDefault="00AD07DC" w:rsidP="0019364E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before="0" w:after="60"/>
        <w:ind w:left="0" w:firstLine="851"/>
        <w:textAlignment w:val="baseline"/>
      </w:pPr>
      <w:r>
        <w:t>приемочные испытания</w:t>
      </w:r>
      <w:r w:rsidRPr="00312F53">
        <w:t>.</w:t>
      </w:r>
    </w:p>
    <w:p w14:paraId="728DF34E" w14:textId="77777777" w:rsidR="00AD07DC" w:rsidRPr="00DF1F30" w:rsidRDefault="00AD07DC" w:rsidP="0019364E">
      <w:pPr>
        <w:pStyle w:val="20"/>
        <w:keepLines/>
        <w:numPr>
          <w:ilvl w:val="1"/>
          <w:numId w:val="28"/>
        </w:numPr>
        <w:tabs>
          <w:tab w:val="left" w:pos="1418"/>
        </w:tabs>
        <w:spacing w:before="200"/>
        <w:ind w:left="0" w:firstLine="851"/>
      </w:pPr>
      <w:bookmarkStart w:id="196" w:name="_Toc28241079"/>
      <w:r>
        <w:lastRenderedPageBreak/>
        <w:t xml:space="preserve"> </w:t>
      </w:r>
      <w:bookmarkStart w:id="197" w:name="_Toc41399517"/>
      <w:r w:rsidRPr="00DF1F30">
        <w:t>Состав, объем и методы испытаний ПО</w:t>
      </w:r>
      <w:bookmarkEnd w:id="195"/>
      <w:bookmarkEnd w:id="196"/>
      <w:bookmarkEnd w:id="197"/>
    </w:p>
    <w:p w14:paraId="4ABBE721" w14:textId="77777777" w:rsidR="00AD07DC" w:rsidRPr="00DF1F30" w:rsidRDefault="00AD07DC" w:rsidP="0019364E">
      <w:pPr>
        <w:ind w:firstLine="851"/>
      </w:pPr>
      <w:r w:rsidRPr="00DF1F30">
        <w:t>Для создания условий функционирования объекта автоматизации, при которых гарантируется соответствие разрабатываемого ПО техническим требованиям, и возможности эффективного использования ПО в ПАО «МРСК Центра» должен быть проведен комплекс функциональных, технических и организационных мероприятий:</w:t>
      </w:r>
    </w:p>
    <w:p w14:paraId="259EB721" w14:textId="77777777" w:rsidR="00AD07DC" w:rsidRPr="00DF1F30" w:rsidRDefault="00AD07DC" w:rsidP="0019364E">
      <w:pPr>
        <w:pStyle w:val="af4"/>
        <w:numPr>
          <w:ilvl w:val="0"/>
          <w:numId w:val="14"/>
        </w:numPr>
        <w:spacing w:before="0" w:after="120"/>
        <w:ind w:left="0" w:firstLine="851"/>
      </w:pPr>
      <w:r>
        <w:t>с</w:t>
      </w:r>
      <w:r w:rsidRPr="00DF1F30">
        <w:t>огласование и утверждение программы и методики испытаний;</w:t>
      </w:r>
    </w:p>
    <w:p w14:paraId="54E4342B" w14:textId="77777777" w:rsidR="00AD07DC" w:rsidRPr="00DF1F30" w:rsidRDefault="00AD07DC" w:rsidP="0019364E">
      <w:pPr>
        <w:pStyle w:val="af4"/>
        <w:numPr>
          <w:ilvl w:val="0"/>
          <w:numId w:val="14"/>
        </w:numPr>
        <w:spacing w:before="0" w:after="120"/>
        <w:ind w:left="0" w:firstLine="851"/>
      </w:pPr>
      <w:r>
        <w:t>п</w:t>
      </w:r>
      <w:r w:rsidRPr="00DF1F30">
        <w:t>рисвоение пользователям ролей для работы в системе;</w:t>
      </w:r>
    </w:p>
    <w:p w14:paraId="51B244E4" w14:textId="77777777" w:rsidR="00AD07DC" w:rsidRPr="00DF1F30" w:rsidRDefault="00AD07DC" w:rsidP="0019364E">
      <w:pPr>
        <w:pStyle w:val="af4"/>
        <w:numPr>
          <w:ilvl w:val="0"/>
          <w:numId w:val="14"/>
        </w:numPr>
        <w:spacing w:before="0" w:after="120"/>
        <w:ind w:left="0" w:firstLine="851"/>
      </w:pPr>
      <w:r>
        <w:t>п</w:t>
      </w:r>
      <w:r w:rsidRPr="00DF1F30">
        <w:t>редоставление списка и состав членов комиссии, участвующих в тестировании и уполномоченных для подписания «Протокола предварительных испытаний» и «Протокола приемочных испытаний».</w:t>
      </w:r>
    </w:p>
    <w:p w14:paraId="3F09AE8D" w14:textId="77777777" w:rsidR="00AD07DC" w:rsidRPr="00DF1F30" w:rsidRDefault="00AD07DC" w:rsidP="0019364E">
      <w:pPr>
        <w:ind w:firstLine="851"/>
      </w:pPr>
      <w:r w:rsidRPr="00DF1F30">
        <w:t xml:space="preserve">Для проверки выполнения заданных функций ПО должно быть проведено интеграционное тестирование. Тестирование проводится в тестовой среде и может быть разделено на предварительное и приемочное. </w:t>
      </w:r>
    </w:p>
    <w:p w14:paraId="717A3B40" w14:textId="77777777" w:rsidR="00AD07DC" w:rsidRPr="00DF1F30" w:rsidRDefault="00AD07DC" w:rsidP="0019364E">
      <w:pPr>
        <w:ind w:firstLine="851"/>
      </w:pPr>
      <w:r w:rsidRPr="00DF1F30">
        <w:t xml:space="preserve">Предварительное тестирование проводится на тестовых данных и может не включать: миграцию данных, тестирование ролей пользователей и интерфейсов. </w:t>
      </w:r>
    </w:p>
    <w:p w14:paraId="793FF2E5" w14:textId="77777777" w:rsidR="00AD07DC" w:rsidRPr="00DF1F30" w:rsidRDefault="00AD07DC" w:rsidP="0019364E">
      <w:pPr>
        <w:ind w:firstLine="851"/>
      </w:pPr>
      <w:r w:rsidRPr="00DF1F30">
        <w:t xml:space="preserve">Приемочное тестирование является обязательным, оно должно охватывать всю функциональность ПО, должно проводиться на продуктивных ролях и на продуктивных данных или максимально приближенным к ним. </w:t>
      </w:r>
    </w:p>
    <w:p w14:paraId="255623B8" w14:textId="77777777" w:rsidR="00AD07DC" w:rsidRPr="00DF1F30" w:rsidRDefault="00AD07DC" w:rsidP="0019364E">
      <w:pPr>
        <w:ind w:firstLine="851"/>
      </w:pPr>
      <w:r w:rsidRPr="00DF1F30">
        <w:t xml:space="preserve">Все замечания должны быть </w:t>
      </w:r>
      <w:r>
        <w:t>за</w:t>
      </w:r>
      <w:r w:rsidRPr="00DF1F30">
        <w:t>фиксированы в «Реестре замечаний»</w:t>
      </w:r>
      <w:r>
        <w:t xml:space="preserve"> </w:t>
      </w:r>
      <w:r w:rsidRPr="00DF1F30">
        <w:t xml:space="preserve">и устранены согласно утвержденному «Графику устранения замечаний». </w:t>
      </w:r>
    </w:p>
    <w:p w14:paraId="74A50C4D" w14:textId="77777777" w:rsidR="00AD07DC" w:rsidRPr="00DF1F30" w:rsidRDefault="00AD07DC" w:rsidP="0019364E">
      <w:pPr>
        <w:ind w:firstLine="851"/>
      </w:pPr>
      <w:r w:rsidRPr="00DF1F30">
        <w:t>Результаты тестирования должны утверждаться в «Протоколе предварительных испытаний», «Протоколе приемочных испытаний».</w:t>
      </w:r>
    </w:p>
    <w:p w14:paraId="7AD5EA98" w14:textId="77777777" w:rsidR="00C37A07" w:rsidRPr="00AD07DC" w:rsidRDefault="00AD07DC" w:rsidP="0019364E">
      <w:pPr>
        <w:ind w:firstLine="851"/>
      </w:pPr>
      <w:r w:rsidRPr="00DF1F30">
        <w:t>После исправления замечаний проводится повторное тестирование исправленных ошибок. Результаты тестирования исправлений замечаний должны утверждаться в «Протоколе устранения замечаний».</w:t>
      </w:r>
    </w:p>
    <w:p w14:paraId="7B95B689" w14:textId="77777777" w:rsidR="00C37A07" w:rsidRPr="00A31615" w:rsidRDefault="00C37A07" w:rsidP="0019364E">
      <w:pPr>
        <w:pStyle w:val="11"/>
        <w:keepNext/>
        <w:widowControl/>
        <w:numPr>
          <w:ilvl w:val="0"/>
          <w:numId w:val="18"/>
        </w:numPr>
        <w:tabs>
          <w:tab w:val="left" w:pos="1276"/>
        </w:tabs>
        <w:spacing w:before="240" w:after="60"/>
        <w:ind w:firstLine="851"/>
        <w:jc w:val="both"/>
      </w:pPr>
      <w:bookmarkStart w:id="198" w:name="bookmark41"/>
      <w:bookmarkStart w:id="199" w:name="_Toc517186346"/>
      <w:bookmarkStart w:id="200" w:name="_Toc41399518"/>
      <w:bookmarkStart w:id="201" w:name="дальше"/>
      <w:r w:rsidRPr="00A31615">
        <w:t xml:space="preserve">Состав и </w:t>
      </w:r>
      <w:r w:rsidRPr="00B75BFA">
        <w:t>содержание</w:t>
      </w:r>
      <w:r w:rsidRPr="00A31615">
        <w:t xml:space="preserve"> </w:t>
      </w:r>
      <w:r>
        <w:t>услуг</w:t>
      </w:r>
      <w:r w:rsidRPr="00A31615">
        <w:t xml:space="preserve"> по подготовке объекта автоматизации</w:t>
      </w:r>
      <w:bookmarkEnd w:id="198"/>
      <w:bookmarkEnd w:id="199"/>
      <w:bookmarkEnd w:id="200"/>
    </w:p>
    <w:bookmarkEnd w:id="201"/>
    <w:p w14:paraId="3988A692" w14:textId="77777777" w:rsidR="00AD07DC" w:rsidRPr="00696923" w:rsidRDefault="00AD07DC" w:rsidP="0019364E">
      <w:pPr>
        <w:ind w:firstLine="851"/>
      </w:pPr>
      <w:r w:rsidRPr="00696923">
        <w:t>Для создания условий функционирования объектов автоматизации, при которых</w:t>
      </w:r>
      <w:r>
        <w:t xml:space="preserve"> </w:t>
      </w:r>
      <w:r w:rsidRPr="00696923">
        <w:t>гарантируется соответствие ПО требованиям, содержащихся в настоящем документе,</w:t>
      </w:r>
      <w:r>
        <w:t xml:space="preserve"> </w:t>
      </w:r>
      <w:r w:rsidRPr="00696923">
        <w:t>должны быть проведены следующие мероприятия:</w:t>
      </w:r>
    </w:p>
    <w:p w14:paraId="4A6B122B" w14:textId="77777777" w:rsidR="00AD07DC" w:rsidRPr="00696923" w:rsidRDefault="00AD07DC" w:rsidP="0019364E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before="0" w:after="60"/>
        <w:ind w:left="0" w:firstLine="851"/>
        <w:textAlignment w:val="baseline"/>
      </w:pPr>
      <w:r w:rsidRPr="00696923">
        <w:t>организация рабочих мест в филиалах и исполнительном аппарате ПАО</w:t>
      </w:r>
      <w:r>
        <w:t xml:space="preserve"> </w:t>
      </w:r>
      <w:r w:rsidRPr="00696923">
        <w:t>«МРСК Центра»;</w:t>
      </w:r>
    </w:p>
    <w:p w14:paraId="08A4E161" w14:textId="77777777" w:rsidR="00AD07DC" w:rsidRPr="00696923" w:rsidRDefault="00AD07DC" w:rsidP="0019364E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before="0" w:after="60"/>
        <w:ind w:left="0" w:firstLine="851"/>
        <w:textAlignment w:val="baseline"/>
      </w:pPr>
      <w:r w:rsidRPr="00696923">
        <w:t xml:space="preserve">проведение подготовки персонала по работе с </w:t>
      </w:r>
      <w:r>
        <w:t>ПО</w:t>
      </w:r>
      <w:r w:rsidRPr="00696923">
        <w:t>;</w:t>
      </w:r>
    </w:p>
    <w:p w14:paraId="3866ECFA" w14:textId="77777777" w:rsidR="00AD07DC" w:rsidRPr="00696923" w:rsidRDefault="00AD07DC" w:rsidP="0019364E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before="0" w:after="60"/>
        <w:ind w:left="0" w:firstLine="851"/>
        <w:textAlignment w:val="baseline"/>
      </w:pPr>
      <w:r w:rsidRPr="00696923">
        <w:t>установка и настройка программного обеспечения;</w:t>
      </w:r>
    </w:p>
    <w:p w14:paraId="5F9E0923" w14:textId="77777777" w:rsidR="00AD07DC" w:rsidRPr="00696923" w:rsidRDefault="00AD07DC" w:rsidP="0019364E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before="0" w:after="60"/>
        <w:ind w:left="0" w:firstLine="851"/>
        <w:textAlignment w:val="baseline"/>
      </w:pPr>
      <w:r w:rsidRPr="00696923">
        <w:lastRenderedPageBreak/>
        <w:t>актуализация результирующих документов после завершения процесса</w:t>
      </w:r>
      <w:r>
        <w:t xml:space="preserve"> </w:t>
      </w:r>
      <w:r w:rsidRPr="00696923">
        <w:t>опытно</w:t>
      </w:r>
      <w:r>
        <w:t xml:space="preserve">й </w:t>
      </w:r>
      <w:r w:rsidRPr="00696923">
        <w:t>эксплуатации в соответствии с изменениями, вносимыми в ПО</w:t>
      </w:r>
      <w:r>
        <w:t xml:space="preserve"> </w:t>
      </w:r>
      <w:r w:rsidRPr="00696923">
        <w:t>в течении и по результатам данного этапа.</w:t>
      </w:r>
    </w:p>
    <w:p w14:paraId="4CD16725" w14:textId="77777777" w:rsidR="00AD07DC" w:rsidRPr="001361CE" w:rsidRDefault="00AD07DC" w:rsidP="0019364E">
      <w:pPr>
        <w:ind w:firstLine="851"/>
      </w:pPr>
      <w:r w:rsidRPr="001361CE">
        <w:t xml:space="preserve">Концепция </w:t>
      </w:r>
      <w:r>
        <w:t>подготовки</w:t>
      </w:r>
      <w:r w:rsidRPr="001361CE">
        <w:t xml:space="preserve"> пользователей предоставляется Исполнителем и утверждается Заказчиком в согласованные с Заказчиком сроки. Концепция </w:t>
      </w:r>
      <w:r>
        <w:t>подготовки</w:t>
      </w:r>
      <w:r w:rsidRPr="001361CE">
        <w:t xml:space="preserve"> пользователей должна содержать сроки оказания услуг и ответственных исполнителей.</w:t>
      </w:r>
    </w:p>
    <w:p w14:paraId="186ED1B5" w14:textId="77777777" w:rsidR="00AD07DC" w:rsidRDefault="00AD07DC" w:rsidP="0019364E">
      <w:pPr>
        <w:ind w:firstLine="851"/>
      </w:pPr>
      <w:r w:rsidRPr="00696923">
        <w:t>Исполнитель должен предоставить гарантии качества оказанных услуг сроком не</w:t>
      </w:r>
      <w:r>
        <w:t xml:space="preserve"> </w:t>
      </w:r>
      <w:r w:rsidRPr="00696923">
        <w:t>менее 12-ти месяцев с момента передачи системы в промышленную эксплуатацию.</w:t>
      </w:r>
      <w:r>
        <w:t xml:space="preserve"> </w:t>
      </w:r>
      <w:r w:rsidRPr="00280776">
        <w:t xml:space="preserve">В рамках гарантийных обязательств </w:t>
      </w:r>
      <w:r>
        <w:t xml:space="preserve">должно </w:t>
      </w:r>
      <w:r w:rsidRPr="00280776">
        <w:t>производит</w:t>
      </w:r>
      <w:r>
        <w:t>ь</w:t>
      </w:r>
      <w:r w:rsidRPr="00280776">
        <w:t xml:space="preserve">ся исправление выявленных после ввода </w:t>
      </w:r>
      <w:r>
        <w:t>ПО</w:t>
      </w:r>
      <w:r w:rsidRPr="00280776">
        <w:t xml:space="preserve"> в промышленную эксплуатацию ошибок и отклонений от подходов, допущений и форматов, </w:t>
      </w:r>
      <w:r>
        <w:t xml:space="preserve">содержащихся в проектной документации на ПО, </w:t>
      </w:r>
      <w:r w:rsidRPr="00280776">
        <w:t>согласованн</w:t>
      </w:r>
      <w:r>
        <w:t xml:space="preserve">ой </w:t>
      </w:r>
      <w:r w:rsidRPr="00280776">
        <w:t>с Заказчиком</w:t>
      </w:r>
      <w:r>
        <w:t>.</w:t>
      </w:r>
    </w:p>
    <w:p w14:paraId="6E6FC95E" w14:textId="77777777" w:rsidR="00C37A07" w:rsidRPr="000A20EF" w:rsidRDefault="00C37A07" w:rsidP="0019364E">
      <w:pPr>
        <w:pStyle w:val="11"/>
        <w:keepNext/>
        <w:widowControl/>
        <w:numPr>
          <w:ilvl w:val="0"/>
          <w:numId w:val="18"/>
        </w:numPr>
        <w:tabs>
          <w:tab w:val="left" w:pos="1276"/>
        </w:tabs>
        <w:spacing w:before="240" w:after="60"/>
        <w:ind w:firstLine="851"/>
      </w:pPr>
      <w:bookmarkStart w:id="202" w:name="bookmark45"/>
      <w:bookmarkStart w:id="203" w:name="_Toc517186350"/>
      <w:bookmarkStart w:id="204" w:name="_Toc41399519"/>
      <w:r w:rsidRPr="000A20EF">
        <w:t>Требования к документированию</w:t>
      </w:r>
      <w:bookmarkEnd w:id="202"/>
      <w:bookmarkEnd w:id="203"/>
      <w:bookmarkEnd w:id="204"/>
    </w:p>
    <w:p w14:paraId="518D1954" w14:textId="77777777" w:rsidR="00C37A07" w:rsidRPr="00502028" w:rsidRDefault="00C37A07" w:rsidP="0019364E">
      <w:pPr>
        <w:pStyle w:val="20"/>
        <w:keepLines/>
        <w:numPr>
          <w:ilvl w:val="1"/>
          <w:numId w:val="24"/>
        </w:numPr>
        <w:tabs>
          <w:tab w:val="left" w:pos="1418"/>
        </w:tabs>
        <w:spacing w:before="200"/>
        <w:ind w:left="0" w:firstLine="851"/>
      </w:pPr>
      <w:bookmarkStart w:id="205" w:name="bookmark46"/>
      <w:bookmarkStart w:id="206" w:name="_Toc517186351"/>
      <w:bookmarkStart w:id="207" w:name="_Toc41399520"/>
      <w:r w:rsidRPr="00502028">
        <w:t>Общие требования к документированию</w:t>
      </w:r>
      <w:bookmarkEnd w:id="205"/>
      <w:bookmarkEnd w:id="206"/>
      <w:bookmarkEnd w:id="207"/>
    </w:p>
    <w:p w14:paraId="2D1180DC" w14:textId="77777777" w:rsidR="00C37A07" w:rsidRPr="000A20EF" w:rsidRDefault="00C37A07" w:rsidP="0019364E">
      <w:pPr>
        <w:pStyle w:val="15"/>
        <w:spacing w:before="240" w:line="276" w:lineRule="auto"/>
      </w:pPr>
      <w:r w:rsidRPr="000A20EF">
        <w:t xml:space="preserve">Документация и изменения (дополнения) к ней представляется в электронном виде в форматах MS </w:t>
      </w:r>
      <w:proofErr w:type="spellStart"/>
      <w:r w:rsidRPr="000A20EF">
        <w:t>Word</w:t>
      </w:r>
      <w:proofErr w:type="spellEnd"/>
      <w:r w:rsidRPr="000A20EF">
        <w:t xml:space="preserve">, MS </w:t>
      </w:r>
      <w:proofErr w:type="spellStart"/>
      <w:r w:rsidRPr="000A20EF">
        <w:t>Excel</w:t>
      </w:r>
      <w:proofErr w:type="spellEnd"/>
      <w:r w:rsidRPr="000A20EF">
        <w:t xml:space="preserve"> и в виде печатных документов.</w:t>
      </w:r>
    </w:p>
    <w:p w14:paraId="13894D7E" w14:textId="77777777" w:rsidR="00C37A07" w:rsidRPr="000A20EF" w:rsidRDefault="00C37A07" w:rsidP="0019364E">
      <w:pPr>
        <w:pStyle w:val="20"/>
        <w:keepLines/>
        <w:numPr>
          <w:ilvl w:val="1"/>
          <w:numId w:val="24"/>
        </w:numPr>
        <w:spacing w:before="200"/>
        <w:ind w:left="0" w:firstLine="851"/>
      </w:pPr>
      <w:bookmarkStart w:id="208" w:name="bookmark48"/>
      <w:bookmarkStart w:id="209" w:name="_Toc517186352"/>
      <w:bookmarkStart w:id="210" w:name="_Toc41399521"/>
      <w:r w:rsidRPr="000A20EF">
        <w:t>Перечень подлежащих разработке документов</w:t>
      </w:r>
      <w:bookmarkEnd w:id="208"/>
      <w:bookmarkEnd w:id="209"/>
      <w:bookmarkEnd w:id="210"/>
    </w:p>
    <w:p w14:paraId="156E9EE3" w14:textId="77777777" w:rsidR="00C37A07" w:rsidRPr="000A20EF" w:rsidRDefault="00C37A07" w:rsidP="0019364E">
      <w:pPr>
        <w:pStyle w:val="15"/>
        <w:spacing w:before="240" w:line="276" w:lineRule="auto"/>
      </w:pPr>
      <w:r w:rsidRPr="000A20EF">
        <w:t>Все документы должны быть выпущены на русском языке. Отдельные документы могут содержать записи латинскими буквами (наименование полей баз данных, тексты программ и т.д.).</w:t>
      </w:r>
    </w:p>
    <w:p w14:paraId="4FD22236" w14:textId="77777777" w:rsidR="00C37A07" w:rsidRPr="000A20EF" w:rsidRDefault="00C37A07" w:rsidP="0019364E">
      <w:pPr>
        <w:pStyle w:val="15"/>
        <w:spacing w:line="276" w:lineRule="auto"/>
      </w:pPr>
      <w:r w:rsidRPr="000A20EF">
        <w:t>Документация должна быть представлена в бумажном и электронном виде. Количество экземпляров согласовывается с заказчиком.</w:t>
      </w:r>
    </w:p>
    <w:p w14:paraId="4B7750DA" w14:textId="77777777" w:rsidR="00C37A07" w:rsidRDefault="00C37A07" w:rsidP="0019364E">
      <w:pPr>
        <w:pStyle w:val="15"/>
        <w:spacing w:line="276" w:lineRule="auto"/>
      </w:pPr>
      <w:r w:rsidRPr="000A20EF">
        <w:t xml:space="preserve">Перечень подлежащих разработке документов приведен в Таблице </w:t>
      </w:r>
      <w:r>
        <w:t>7</w:t>
      </w:r>
      <w:r w:rsidRPr="000A20EF">
        <w:t>:</w:t>
      </w:r>
    </w:p>
    <w:p w14:paraId="3B658FDD" w14:textId="77777777" w:rsidR="00C37A07" w:rsidRPr="000A20EF" w:rsidRDefault="00C37A07" w:rsidP="00C37A07">
      <w:pPr>
        <w:pStyle w:val="25"/>
        <w:shd w:val="clear" w:color="auto" w:fill="auto"/>
        <w:spacing w:line="276" w:lineRule="auto"/>
        <w:jc w:val="right"/>
        <w:rPr>
          <w:sz w:val="24"/>
          <w:szCs w:val="24"/>
        </w:rPr>
      </w:pPr>
      <w:r w:rsidRPr="000A20EF">
        <w:rPr>
          <w:rStyle w:val="24"/>
          <w:color w:val="000000"/>
          <w:sz w:val="24"/>
          <w:szCs w:val="24"/>
        </w:rPr>
        <w:t xml:space="preserve">Таблица </w:t>
      </w:r>
      <w:r>
        <w:rPr>
          <w:rStyle w:val="24"/>
          <w:color w:val="000000"/>
          <w:sz w:val="24"/>
          <w:szCs w:val="24"/>
        </w:rPr>
        <w:t>7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2951"/>
        <w:gridCol w:w="5954"/>
      </w:tblGrid>
      <w:tr w:rsidR="00C37A07" w:rsidRPr="00E76820" w14:paraId="317F8D96" w14:textId="77777777" w:rsidTr="005E3704">
        <w:trPr>
          <w:tblHeader/>
        </w:trPr>
        <w:tc>
          <w:tcPr>
            <w:tcW w:w="701" w:type="dxa"/>
          </w:tcPr>
          <w:p w14:paraId="424CF4DD" w14:textId="77777777" w:rsidR="00C37A07" w:rsidRPr="00E76820" w:rsidRDefault="00C37A07" w:rsidP="00AA7353">
            <w:pPr>
              <w:spacing w:line="288" w:lineRule="auto"/>
              <w:ind w:firstLine="0"/>
              <w:jc w:val="center"/>
              <w:rPr>
                <w:b/>
              </w:rPr>
            </w:pPr>
            <w:r w:rsidRPr="00E76820">
              <w:rPr>
                <w:b/>
              </w:rPr>
              <w:t>№ п/п</w:t>
            </w:r>
          </w:p>
        </w:tc>
        <w:tc>
          <w:tcPr>
            <w:tcW w:w="2951" w:type="dxa"/>
            <w:vAlign w:val="center"/>
          </w:tcPr>
          <w:p w14:paraId="1D5AAB7D" w14:textId="77777777" w:rsidR="00C37A07" w:rsidRPr="00E76820" w:rsidRDefault="00C37A07" w:rsidP="00AA7353">
            <w:pPr>
              <w:spacing w:line="288" w:lineRule="auto"/>
              <w:ind w:firstLine="0"/>
              <w:jc w:val="center"/>
              <w:rPr>
                <w:b/>
              </w:rPr>
            </w:pPr>
            <w:r w:rsidRPr="00E76820">
              <w:rPr>
                <w:b/>
              </w:rPr>
              <w:t>Наименование документа</w:t>
            </w:r>
          </w:p>
        </w:tc>
        <w:tc>
          <w:tcPr>
            <w:tcW w:w="5954" w:type="dxa"/>
            <w:vAlign w:val="center"/>
          </w:tcPr>
          <w:p w14:paraId="3A718EC9" w14:textId="77777777" w:rsidR="00C37A07" w:rsidRPr="00E76820" w:rsidRDefault="00C37A07" w:rsidP="00AA7353">
            <w:pPr>
              <w:spacing w:line="288" w:lineRule="auto"/>
              <w:ind w:firstLine="0"/>
              <w:jc w:val="center"/>
              <w:rPr>
                <w:b/>
              </w:rPr>
            </w:pPr>
            <w:r w:rsidRPr="00E76820">
              <w:rPr>
                <w:b/>
              </w:rPr>
              <w:t>Краткое содержание документа</w:t>
            </w:r>
          </w:p>
        </w:tc>
      </w:tr>
      <w:tr w:rsidR="00C37A07" w:rsidRPr="00E76820" w14:paraId="54C4271C" w14:textId="77777777" w:rsidTr="005E3704">
        <w:tc>
          <w:tcPr>
            <w:tcW w:w="701" w:type="dxa"/>
          </w:tcPr>
          <w:p w14:paraId="056781CC" w14:textId="77777777" w:rsidR="00C37A07" w:rsidRPr="00E76820" w:rsidRDefault="00C37A07" w:rsidP="00AA7353">
            <w:pPr>
              <w:pStyle w:val="af4"/>
              <w:numPr>
                <w:ilvl w:val="0"/>
                <w:numId w:val="31"/>
              </w:numPr>
              <w:spacing w:before="0" w:line="288" w:lineRule="auto"/>
              <w:ind w:left="0" w:firstLine="0"/>
              <w:contextualSpacing/>
              <w:jc w:val="center"/>
            </w:pPr>
          </w:p>
        </w:tc>
        <w:tc>
          <w:tcPr>
            <w:tcW w:w="2951" w:type="dxa"/>
          </w:tcPr>
          <w:p w14:paraId="6EEB1B77" w14:textId="77777777" w:rsidR="00C37A07" w:rsidRPr="00E76820" w:rsidRDefault="00C37A07" w:rsidP="00AA7353">
            <w:pPr>
              <w:spacing w:line="288" w:lineRule="auto"/>
              <w:ind w:firstLine="0"/>
              <w:jc w:val="left"/>
            </w:pPr>
            <w:r w:rsidRPr="00E76820">
              <w:t>Техническое задание</w:t>
            </w:r>
          </w:p>
        </w:tc>
        <w:tc>
          <w:tcPr>
            <w:tcW w:w="5954" w:type="dxa"/>
          </w:tcPr>
          <w:p w14:paraId="4C899273" w14:textId="77777777" w:rsidR="00C37A07" w:rsidRPr="00E76820" w:rsidRDefault="00C37A07" w:rsidP="00AA7353">
            <w:pPr>
              <w:spacing w:line="288" w:lineRule="auto"/>
              <w:ind w:firstLine="0"/>
              <w:jc w:val="left"/>
            </w:pPr>
            <w:r w:rsidRPr="00E76820">
              <w:t xml:space="preserve">Документ содержит основные технические требования к </w:t>
            </w:r>
            <w:r>
              <w:t>ПО</w:t>
            </w:r>
            <w:r w:rsidRPr="00E76820">
              <w:t xml:space="preserve"> и отвечает на вопрос, что данная система должна делать, как работать и при каких условиях.</w:t>
            </w:r>
          </w:p>
        </w:tc>
      </w:tr>
      <w:tr w:rsidR="00C37A07" w:rsidRPr="00E76820" w14:paraId="66BED196" w14:textId="77777777" w:rsidTr="005E3704">
        <w:tc>
          <w:tcPr>
            <w:tcW w:w="701" w:type="dxa"/>
          </w:tcPr>
          <w:p w14:paraId="041D3524" w14:textId="77777777" w:rsidR="00C37A07" w:rsidRPr="00E76820" w:rsidRDefault="00C37A07" w:rsidP="00AA7353">
            <w:pPr>
              <w:pStyle w:val="af4"/>
              <w:numPr>
                <w:ilvl w:val="0"/>
                <w:numId w:val="31"/>
              </w:numPr>
              <w:spacing w:before="0" w:line="288" w:lineRule="auto"/>
              <w:ind w:left="0" w:firstLine="0"/>
              <w:contextualSpacing/>
              <w:jc w:val="center"/>
            </w:pPr>
          </w:p>
        </w:tc>
        <w:tc>
          <w:tcPr>
            <w:tcW w:w="2951" w:type="dxa"/>
          </w:tcPr>
          <w:p w14:paraId="6F8C62FE" w14:textId="77777777" w:rsidR="00C37A07" w:rsidRPr="00E76820" w:rsidRDefault="00C37A07" w:rsidP="00AA7353">
            <w:pPr>
              <w:spacing w:line="288" w:lineRule="auto"/>
              <w:ind w:firstLine="0"/>
              <w:jc w:val="left"/>
            </w:pPr>
            <w:r w:rsidRPr="00DF1F30">
              <w:rPr>
                <w:rFonts w:eastAsia="Calibri"/>
                <w:szCs w:val="24"/>
              </w:rPr>
              <w:t>Технический проект</w:t>
            </w:r>
          </w:p>
        </w:tc>
        <w:tc>
          <w:tcPr>
            <w:tcW w:w="5954" w:type="dxa"/>
          </w:tcPr>
          <w:p w14:paraId="77BE9DF6" w14:textId="77777777" w:rsidR="00C37A07" w:rsidRPr="00E76820" w:rsidRDefault="00C37A07" w:rsidP="00AA7353">
            <w:pPr>
              <w:spacing w:line="288" w:lineRule="auto"/>
              <w:ind w:firstLine="0"/>
              <w:jc w:val="left"/>
            </w:pPr>
            <w:r w:rsidRPr="00DF1F30">
              <w:rPr>
                <w:rFonts w:eastAsia="Calibri"/>
                <w:szCs w:val="24"/>
              </w:rPr>
              <w:t>Документ определяет способы и механизмы реализации функциональных требований, в соответствии с техническим заданием,</w:t>
            </w:r>
            <w:r w:rsidRPr="00DF1F30">
              <w:rPr>
                <w:szCs w:val="24"/>
              </w:rPr>
              <w:t xml:space="preserve"> информацию о проектировании технической архитектуры информационного решения.</w:t>
            </w:r>
          </w:p>
        </w:tc>
      </w:tr>
      <w:tr w:rsidR="00C37A07" w:rsidRPr="00E76820" w14:paraId="5F940AC7" w14:textId="77777777" w:rsidTr="005E3704">
        <w:tc>
          <w:tcPr>
            <w:tcW w:w="701" w:type="dxa"/>
          </w:tcPr>
          <w:p w14:paraId="417B64FF" w14:textId="77777777" w:rsidR="00C37A07" w:rsidRPr="00E76820" w:rsidRDefault="00C37A07" w:rsidP="00AA7353">
            <w:pPr>
              <w:pStyle w:val="af4"/>
              <w:numPr>
                <w:ilvl w:val="0"/>
                <w:numId w:val="31"/>
              </w:numPr>
              <w:spacing w:before="0" w:line="288" w:lineRule="auto"/>
              <w:ind w:left="0" w:firstLine="0"/>
              <w:contextualSpacing/>
              <w:jc w:val="center"/>
            </w:pPr>
          </w:p>
        </w:tc>
        <w:tc>
          <w:tcPr>
            <w:tcW w:w="2951" w:type="dxa"/>
          </w:tcPr>
          <w:p w14:paraId="35DE6DFE" w14:textId="77777777" w:rsidR="00C37A07" w:rsidRPr="00E76820" w:rsidRDefault="00C37A07" w:rsidP="00AA7353">
            <w:pPr>
              <w:spacing w:line="288" w:lineRule="auto"/>
              <w:ind w:firstLine="0"/>
              <w:jc w:val="left"/>
            </w:pPr>
            <w:r w:rsidRPr="00E76820">
              <w:t>Концепция полномочий</w:t>
            </w:r>
          </w:p>
        </w:tc>
        <w:tc>
          <w:tcPr>
            <w:tcW w:w="5954" w:type="dxa"/>
          </w:tcPr>
          <w:p w14:paraId="312E7D92" w14:textId="77777777" w:rsidR="00C37A07" w:rsidRPr="00E76820" w:rsidRDefault="00C37A07" w:rsidP="00AA7353">
            <w:pPr>
              <w:spacing w:line="288" w:lineRule="auto"/>
              <w:ind w:firstLine="0"/>
              <w:jc w:val="left"/>
            </w:pPr>
            <w:r w:rsidRPr="00E76820">
              <w:t>Определяет, какие роли будут созданы в системе, каким образом будут распределены полномочия между ролями для выполнения всех бизнес – процессов в соответствии с требованиями к информационному решению, описывает полномочия с использованием терминологии бизнес-процессов, без использования технических деталей реализации полномочий.</w:t>
            </w:r>
          </w:p>
        </w:tc>
      </w:tr>
      <w:tr w:rsidR="00C37A07" w:rsidRPr="00E76820" w14:paraId="1ADB4BC7" w14:textId="77777777" w:rsidTr="005E3704">
        <w:tc>
          <w:tcPr>
            <w:tcW w:w="701" w:type="dxa"/>
          </w:tcPr>
          <w:p w14:paraId="4D6E4BBC" w14:textId="77777777" w:rsidR="00C37A07" w:rsidRPr="005903CE" w:rsidRDefault="00C37A07" w:rsidP="00AA7353">
            <w:pPr>
              <w:pStyle w:val="af4"/>
              <w:numPr>
                <w:ilvl w:val="0"/>
                <w:numId w:val="31"/>
              </w:numPr>
              <w:spacing w:before="0" w:line="288" w:lineRule="auto"/>
              <w:ind w:left="0" w:firstLine="0"/>
              <w:contextualSpacing/>
              <w:jc w:val="center"/>
            </w:pPr>
          </w:p>
        </w:tc>
        <w:tc>
          <w:tcPr>
            <w:tcW w:w="2951" w:type="dxa"/>
          </w:tcPr>
          <w:p w14:paraId="1B5C442A" w14:textId="77777777" w:rsidR="00C37A07" w:rsidRPr="00E76820" w:rsidRDefault="00C37A07" w:rsidP="00AA7353">
            <w:pPr>
              <w:spacing w:line="288" w:lineRule="auto"/>
              <w:ind w:firstLine="0"/>
              <w:jc w:val="left"/>
            </w:pPr>
            <w:r w:rsidRPr="00E76820">
              <w:t>Описание настроек Системы</w:t>
            </w:r>
          </w:p>
        </w:tc>
        <w:tc>
          <w:tcPr>
            <w:tcW w:w="5954" w:type="dxa"/>
          </w:tcPr>
          <w:p w14:paraId="3DAFC312" w14:textId="77777777" w:rsidR="00C37A07" w:rsidRPr="00E76820" w:rsidRDefault="00C37A07" w:rsidP="00AA7353">
            <w:pPr>
              <w:spacing w:line="288" w:lineRule="auto"/>
              <w:ind w:firstLine="0"/>
              <w:jc w:val="left"/>
            </w:pPr>
            <w:r w:rsidRPr="00E76820">
              <w:t>Документирование настроек системы, с целью обеспечения преемственности реализованных проектных решений средствами конфигурации на базе стан</w:t>
            </w:r>
            <w:r>
              <w:t>дартных возможностей системы</w:t>
            </w:r>
          </w:p>
        </w:tc>
      </w:tr>
      <w:tr w:rsidR="00C37A07" w:rsidRPr="00E76820" w14:paraId="5F2376A7" w14:textId="77777777" w:rsidTr="005E3704">
        <w:tc>
          <w:tcPr>
            <w:tcW w:w="701" w:type="dxa"/>
          </w:tcPr>
          <w:p w14:paraId="69F6DAA5" w14:textId="77777777" w:rsidR="00C37A07" w:rsidRPr="005903CE" w:rsidRDefault="00C37A07" w:rsidP="00AA7353">
            <w:pPr>
              <w:pStyle w:val="af4"/>
              <w:numPr>
                <w:ilvl w:val="0"/>
                <w:numId w:val="31"/>
              </w:numPr>
              <w:spacing w:before="0" w:line="288" w:lineRule="auto"/>
              <w:ind w:left="0" w:firstLine="0"/>
              <w:contextualSpacing/>
              <w:jc w:val="center"/>
            </w:pPr>
          </w:p>
        </w:tc>
        <w:tc>
          <w:tcPr>
            <w:tcW w:w="2951" w:type="dxa"/>
          </w:tcPr>
          <w:p w14:paraId="3E2EE57A" w14:textId="77777777" w:rsidR="00C37A07" w:rsidRPr="00E76820" w:rsidRDefault="00C37A07" w:rsidP="00AA7353">
            <w:pPr>
              <w:spacing w:line="288" w:lineRule="auto"/>
              <w:ind w:firstLine="0"/>
              <w:jc w:val="left"/>
            </w:pPr>
            <w:r w:rsidRPr="00E76820">
              <w:t xml:space="preserve">Функциональная </w:t>
            </w:r>
            <w:r>
              <w:t>спецификация на разработки</w:t>
            </w:r>
          </w:p>
        </w:tc>
        <w:tc>
          <w:tcPr>
            <w:tcW w:w="5954" w:type="dxa"/>
          </w:tcPr>
          <w:p w14:paraId="282644A0" w14:textId="77777777" w:rsidR="00C37A07" w:rsidRPr="00E76820" w:rsidRDefault="00C37A07" w:rsidP="00AA7353">
            <w:pPr>
              <w:spacing w:line="288" w:lineRule="auto"/>
              <w:ind w:firstLine="0"/>
              <w:jc w:val="left"/>
            </w:pPr>
            <w:r w:rsidRPr="00E76820">
              <w:t>Описание информации по функциональному описанию выбранного объекта проектирования (отчёты, интерфейсы, формы, расширения стандартной функциональности, программы конвертации данных)</w:t>
            </w:r>
          </w:p>
        </w:tc>
      </w:tr>
      <w:tr w:rsidR="00C37A07" w:rsidRPr="00E76820" w14:paraId="3F4E19DB" w14:textId="77777777" w:rsidTr="005E3704">
        <w:tc>
          <w:tcPr>
            <w:tcW w:w="701" w:type="dxa"/>
          </w:tcPr>
          <w:p w14:paraId="6E8BDE46" w14:textId="77777777" w:rsidR="00C37A07" w:rsidRPr="005903CE" w:rsidRDefault="00C37A07" w:rsidP="00AA7353">
            <w:pPr>
              <w:pStyle w:val="af4"/>
              <w:numPr>
                <w:ilvl w:val="0"/>
                <w:numId w:val="31"/>
              </w:numPr>
              <w:spacing w:before="0" w:line="288" w:lineRule="auto"/>
              <w:ind w:left="0" w:firstLine="0"/>
              <w:contextualSpacing/>
              <w:jc w:val="center"/>
            </w:pPr>
          </w:p>
        </w:tc>
        <w:tc>
          <w:tcPr>
            <w:tcW w:w="2951" w:type="dxa"/>
          </w:tcPr>
          <w:p w14:paraId="06DB1C11" w14:textId="77777777" w:rsidR="00C37A07" w:rsidRPr="00E76820" w:rsidRDefault="00C37A07" w:rsidP="00AA7353">
            <w:pPr>
              <w:spacing w:line="288" w:lineRule="auto"/>
              <w:ind w:firstLine="0"/>
              <w:jc w:val="left"/>
            </w:pPr>
            <w:r w:rsidRPr="00E76820">
              <w:t>Техническая спецификация на разработки</w:t>
            </w:r>
          </w:p>
        </w:tc>
        <w:tc>
          <w:tcPr>
            <w:tcW w:w="5954" w:type="dxa"/>
          </w:tcPr>
          <w:p w14:paraId="1ED07CBD" w14:textId="77777777" w:rsidR="00C37A07" w:rsidRPr="00E76820" w:rsidRDefault="00C37A07" w:rsidP="00AA7353">
            <w:pPr>
              <w:spacing w:line="288" w:lineRule="auto"/>
              <w:ind w:firstLine="0"/>
              <w:jc w:val="left"/>
            </w:pPr>
            <w:r w:rsidRPr="00E76820">
              <w:t>Фиксация технических параметров разработок, входящих в объем информационной системы, в том числе для технического описания программ конвертации данных</w:t>
            </w:r>
          </w:p>
        </w:tc>
      </w:tr>
      <w:tr w:rsidR="00C37A07" w:rsidRPr="00E76820" w14:paraId="00F3D948" w14:textId="77777777" w:rsidTr="005E3704">
        <w:tc>
          <w:tcPr>
            <w:tcW w:w="701" w:type="dxa"/>
          </w:tcPr>
          <w:p w14:paraId="3242AD11" w14:textId="77777777" w:rsidR="00C37A07" w:rsidRPr="005903CE" w:rsidRDefault="00C37A07" w:rsidP="00AA7353">
            <w:pPr>
              <w:pStyle w:val="af4"/>
              <w:numPr>
                <w:ilvl w:val="0"/>
                <w:numId w:val="31"/>
              </w:numPr>
              <w:spacing w:before="0" w:line="288" w:lineRule="auto"/>
              <w:ind w:left="0" w:firstLine="0"/>
              <w:contextualSpacing/>
              <w:jc w:val="center"/>
            </w:pPr>
          </w:p>
        </w:tc>
        <w:tc>
          <w:tcPr>
            <w:tcW w:w="2951" w:type="dxa"/>
          </w:tcPr>
          <w:p w14:paraId="42F63C18" w14:textId="77777777" w:rsidR="00C37A07" w:rsidRPr="00E76820" w:rsidRDefault="00C37A07" w:rsidP="00AA7353">
            <w:pPr>
              <w:spacing w:line="288" w:lineRule="auto"/>
              <w:ind w:firstLine="0"/>
              <w:jc w:val="left"/>
            </w:pPr>
            <w:r w:rsidRPr="00E76820">
              <w:t>Программа и методика испытаний</w:t>
            </w:r>
          </w:p>
        </w:tc>
        <w:tc>
          <w:tcPr>
            <w:tcW w:w="5954" w:type="dxa"/>
          </w:tcPr>
          <w:p w14:paraId="7B6C332A" w14:textId="77777777" w:rsidR="00C37A07" w:rsidRPr="00E76820" w:rsidRDefault="00C37A07" w:rsidP="00AA7353">
            <w:pPr>
              <w:spacing w:line="288" w:lineRule="auto"/>
              <w:ind w:firstLine="0"/>
              <w:jc w:val="left"/>
            </w:pPr>
            <w:r w:rsidRPr="00E76820">
              <w:t xml:space="preserve">Предназначена для установления технических данных, подлежащих проверке при испытании компонентов </w:t>
            </w:r>
            <w:r>
              <w:t>ПО</w:t>
            </w:r>
            <w:r w:rsidRPr="00E76820">
              <w:t xml:space="preserve"> и комплекса средств автоматизации проектирования, а также порядок испытаний и методы их контроля</w:t>
            </w:r>
          </w:p>
        </w:tc>
      </w:tr>
      <w:tr w:rsidR="00C37A07" w:rsidRPr="00E76820" w14:paraId="7E4F062A" w14:textId="77777777" w:rsidTr="005E3704">
        <w:tc>
          <w:tcPr>
            <w:tcW w:w="701" w:type="dxa"/>
          </w:tcPr>
          <w:p w14:paraId="25E35EEC" w14:textId="77777777" w:rsidR="00C37A07" w:rsidRPr="005903CE" w:rsidRDefault="00C37A07" w:rsidP="00AA7353">
            <w:pPr>
              <w:pStyle w:val="af4"/>
              <w:numPr>
                <w:ilvl w:val="0"/>
                <w:numId w:val="31"/>
              </w:numPr>
              <w:spacing w:before="0" w:line="288" w:lineRule="auto"/>
              <w:ind w:left="0" w:firstLine="0"/>
              <w:contextualSpacing/>
              <w:jc w:val="center"/>
            </w:pPr>
          </w:p>
        </w:tc>
        <w:tc>
          <w:tcPr>
            <w:tcW w:w="2951" w:type="dxa"/>
          </w:tcPr>
          <w:p w14:paraId="1EBD4D51" w14:textId="77777777" w:rsidR="00C37A07" w:rsidRPr="00E76820" w:rsidRDefault="00C37A07" w:rsidP="00AA7353">
            <w:pPr>
              <w:spacing w:line="288" w:lineRule="auto"/>
              <w:ind w:firstLine="0"/>
              <w:jc w:val="left"/>
            </w:pPr>
            <w:r>
              <w:t>Протокол предварительных испытаний</w:t>
            </w:r>
          </w:p>
        </w:tc>
        <w:tc>
          <w:tcPr>
            <w:tcW w:w="5954" w:type="dxa"/>
          </w:tcPr>
          <w:p w14:paraId="5F4BE9A3" w14:textId="77777777" w:rsidR="00C37A07" w:rsidRPr="00E76820" w:rsidRDefault="00C37A07" w:rsidP="00AA7353">
            <w:pPr>
              <w:spacing w:line="288" w:lineRule="auto"/>
              <w:ind w:firstLine="0"/>
              <w:jc w:val="left"/>
            </w:pPr>
            <w:r>
              <w:t xml:space="preserve">Документ содержит информацию о результатах предварительных испытаний </w:t>
            </w:r>
          </w:p>
        </w:tc>
      </w:tr>
      <w:tr w:rsidR="005E3704" w:rsidRPr="00E76820" w14:paraId="1CCBB020" w14:textId="77777777" w:rsidTr="005E3704">
        <w:tc>
          <w:tcPr>
            <w:tcW w:w="701" w:type="dxa"/>
          </w:tcPr>
          <w:p w14:paraId="38AC69A7" w14:textId="77777777" w:rsidR="005E3704" w:rsidRPr="005903CE" w:rsidRDefault="005E3704" w:rsidP="00AA7353">
            <w:pPr>
              <w:pStyle w:val="af4"/>
              <w:numPr>
                <w:ilvl w:val="0"/>
                <w:numId w:val="31"/>
              </w:numPr>
              <w:spacing w:before="0" w:line="288" w:lineRule="auto"/>
              <w:ind w:left="0" w:firstLine="0"/>
              <w:contextualSpacing/>
              <w:jc w:val="center"/>
            </w:pPr>
          </w:p>
        </w:tc>
        <w:tc>
          <w:tcPr>
            <w:tcW w:w="2951" w:type="dxa"/>
          </w:tcPr>
          <w:p w14:paraId="495DF0D4" w14:textId="77777777" w:rsidR="005E3704" w:rsidRPr="00255864" w:rsidRDefault="005E3704" w:rsidP="00AA7353">
            <w:pPr>
              <w:spacing w:line="288" w:lineRule="auto"/>
              <w:ind w:firstLine="0"/>
              <w:jc w:val="left"/>
            </w:pPr>
            <w:r w:rsidRPr="00DF1F30">
              <w:rPr>
                <w:rFonts w:eastAsia="Calibri"/>
                <w:szCs w:val="24"/>
                <w:lang w:eastAsia="en-US"/>
              </w:rPr>
              <w:t>Концепция обучения пользователей</w:t>
            </w:r>
          </w:p>
        </w:tc>
        <w:tc>
          <w:tcPr>
            <w:tcW w:w="5954" w:type="dxa"/>
          </w:tcPr>
          <w:p w14:paraId="33ECC198" w14:textId="77777777" w:rsidR="005E3704" w:rsidRDefault="005E3704" w:rsidP="00AA7353">
            <w:pPr>
              <w:spacing w:line="288" w:lineRule="auto"/>
              <w:ind w:firstLine="0"/>
              <w:jc w:val="left"/>
            </w:pPr>
            <w:r w:rsidRPr="00DF1F30">
              <w:rPr>
                <w:rFonts w:eastAsia="Calibri"/>
                <w:szCs w:val="24"/>
                <w:lang w:eastAsia="en-US"/>
              </w:rPr>
              <w:t>Список курсов обучения с привязкой к ролям, используемым в системе, количеством часов, выделенным на каждый курс, список сотрудников заказчика, проходящих обучени</w:t>
            </w:r>
            <w:r>
              <w:rPr>
                <w:rFonts w:eastAsia="Calibri"/>
                <w:szCs w:val="24"/>
                <w:lang w:eastAsia="en-US"/>
              </w:rPr>
              <w:t>е</w:t>
            </w:r>
            <w:r w:rsidRPr="00DF1F30">
              <w:rPr>
                <w:rFonts w:eastAsia="Calibri"/>
                <w:szCs w:val="24"/>
                <w:lang w:eastAsia="en-US"/>
              </w:rPr>
              <w:t xml:space="preserve"> с указанием курса </w:t>
            </w:r>
            <w:r w:rsidRPr="00DF1F30">
              <w:rPr>
                <w:rFonts w:eastAsia="Calibri"/>
                <w:szCs w:val="24"/>
                <w:lang w:eastAsia="en-US"/>
              </w:rPr>
              <w:lastRenderedPageBreak/>
              <w:t>обучения, программа каждого курса с кратким содержанием каждого занятия.</w:t>
            </w:r>
          </w:p>
        </w:tc>
      </w:tr>
      <w:tr w:rsidR="005E3704" w:rsidRPr="00E76820" w14:paraId="7CA6074F" w14:textId="77777777" w:rsidTr="005E3704">
        <w:tc>
          <w:tcPr>
            <w:tcW w:w="701" w:type="dxa"/>
          </w:tcPr>
          <w:p w14:paraId="4D306F2D" w14:textId="77777777" w:rsidR="005E3704" w:rsidRPr="005903CE" w:rsidRDefault="005E3704" w:rsidP="00AA7353">
            <w:pPr>
              <w:pStyle w:val="af4"/>
              <w:numPr>
                <w:ilvl w:val="0"/>
                <w:numId w:val="31"/>
              </w:numPr>
              <w:spacing w:before="0" w:line="288" w:lineRule="auto"/>
              <w:ind w:left="0" w:firstLine="0"/>
              <w:contextualSpacing/>
              <w:jc w:val="center"/>
            </w:pPr>
          </w:p>
        </w:tc>
        <w:tc>
          <w:tcPr>
            <w:tcW w:w="2951" w:type="dxa"/>
          </w:tcPr>
          <w:p w14:paraId="5625E9FD" w14:textId="77777777" w:rsidR="005E3704" w:rsidRPr="00255864" w:rsidRDefault="005E3704" w:rsidP="00AA7353">
            <w:pPr>
              <w:spacing w:line="288" w:lineRule="auto"/>
              <w:ind w:firstLine="0"/>
              <w:jc w:val="left"/>
              <w:rPr>
                <w:highlight w:val="yellow"/>
              </w:rPr>
            </w:pPr>
            <w:r w:rsidRPr="00255864">
              <w:t>Протокол подготовки пользователей</w:t>
            </w:r>
          </w:p>
        </w:tc>
        <w:tc>
          <w:tcPr>
            <w:tcW w:w="5954" w:type="dxa"/>
          </w:tcPr>
          <w:p w14:paraId="078E642F" w14:textId="77777777" w:rsidR="005E3704" w:rsidRPr="00E76820" w:rsidRDefault="005E3704" w:rsidP="00AA7353">
            <w:pPr>
              <w:spacing w:line="288" w:lineRule="auto"/>
              <w:ind w:firstLine="0"/>
              <w:jc w:val="left"/>
            </w:pPr>
            <w:r>
              <w:t>Документ содержит информацию о результатах подготовки пользователей</w:t>
            </w:r>
          </w:p>
        </w:tc>
      </w:tr>
      <w:tr w:rsidR="005E3704" w:rsidRPr="00E76820" w14:paraId="2341FD77" w14:textId="77777777" w:rsidTr="005E3704">
        <w:tc>
          <w:tcPr>
            <w:tcW w:w="701" w:type="dxa"/>
          </w:tcPr>
          <w:p w14:paraId="0873504C" w14:textId="77777777" w:rsidR="005E3704" w:rsidRPr="005903CE" w:rsidRDefault="005E3704" w:rsidP="00AA7353">
            <w:pPr>
              <w:pStyle w:val="af4"/>
              <w:numPr>
                <w:ilvl w:val="0"/>
                <w:numId w:val="31"/>
              </w:numPr>
              <w:spacing w:before="0" w:line="288" w:lineRule="auto"/>
              <w:ind w:left="0" w:firstLine="0"/>
              <w:contextualSpacing/>
              <w:jc w:val="center"/>
            </w:pPr>
          </w:p>
        </w:tc>
        <w:tc>
          <w:tcPr>
            <w:tcW w:w="2951" w:type="dxa"/>
          </w:tcPr>
          <w:p w14:paraId="4ADC2AFB" w14:textId="77777777" w:rsidR="005E3704" w:rsidRPr="00E76820" w:rsidRDefault="005E3704" w:rsidP="00AA7353">
            <w:pPr>
              <w:spacing w:line="288" w:lineRule="auto"/>
              <w:ind w:firstLine="0"/>
              <w:jc w:val="left"/>
            </w:pPr>
            <w:r>
              <w:t>Протокол приемочных испытаний</w:t>
            </w:r>
          </w:p>
        </w:tc>
        <w:tc>
          <w:tcPr>
            <w:tcW w:w="5954" w:type="dxa"/>
          </w:tcPr>
          <w:p w14:paraId="7B69C1F0" w14:textId="77777777" w:rsidR="005E3704" w:rsidRPr="00E76820" w:rsidRDefault="005E3704" w:rsidP="00AA7353">
            <w:pPr>
              <w:spacing w:line="288" w:lineRule="auto"/>
              <w:ind w:firstLine="0"/>
              <w:jc w:val="left"/>
            </w:pPr>
            <w:r>
              <w:t xml:space="preserve">Документ содержит информацию о результатах приемочных испытаний </w:t>
            </w:r>
          </w:p>
        </w:tc>
      </w:tr>
      <w:tr w:rsidR="005E3704" w:rsidRPr="00E76820" w14:paraId="6BF3FC72" w14:textId="77777777" w:rsidTr="005E3704">
        <w:tc>
          <w:tcPr>
            <w:tcW w:w="701" w:type="dxa"/>
          </w:tcPr>
          <w:p w14:paraId="35A579A6" w14:textId="77777777" w:rsidR="005E3704" w:rsidRPr="005903CE" w:rsidRDefault="005E3704" w:rsidP="00AA7353">
            <w:pPr>
              <w:pStyle w:val="af4"/>
              <w:numPr>
                <w:ilvl w:val="0"/>
                <w:numId w:val="31"/>
              </w:numPr>
              <w:spacing w:before="0" w:line="288" w:lineRule="auto"/>
              <w:ind w:left="0" w:firstLine="0"/>
              <w:contextualSpacing/>
              <w:jc w:val="center"/>
            </w:pPr>
          </w:p>
        </w:tc>
        <w:tc>
          <w:tcPr>
            <w:tcW w:w="2951" w:type="dxa"/>
          </w:tcPr>
          <w:p w14:paraId="2838B0B8" w14:textId="77777777" w:rsidR="005E3704" w:rsidRPr="00E76820" w:rsidRDefault="005E3704" w:rsidP="00AA7353">
            <w:pPr>
              <w:spacing w:line="288" w:lineRule="auto"/>
              <w:ind w:firstLine="0"/>
              <w:jc w:val="left"/>
            </w:pPr>
            <w:r w:rsidRPr="00E76820">
              <w:t>Рабочая инструкция пользователя</w:t>
            </w:r>
          </w:p>
        </w:tc>
        <w:tc>
          <w:tcPr>
            <w:tcW w:w="5954" w:type="dxa"/>
          </w:tcPr>
          <w:p w14:paraId="21E04D66" w14:textId="77777777" w:rsidR="005E3704" w:rsidRPr="005E3704" w:rsidRDefault="005E3704" w:rsidP="00AA7353">
            <w:pPr>
              <w:spacing w:line="288" w:lineRule="auto"/>
              <w:ind w:firstLine="0"/>
              <w:jc w:val="left"/>
              <w:rPr>
                <w:szCs w:val="24"/>
              </w:rPr>
            </w:pPr>
            <w:r w:rsidRPr="005E3704">
              <w:rPr>
                <w:szCs w:val="24"/>
              </w:rPr>
              <w:t>Содержит назначение Системы, ее цели и задачи; требования к аппаратному обеспечению; подготовка к работе (пошаговая инструкция для запуска Системы); описание операций (пошаговая инструкция с подробно расписанными действиями пользователя, каждое действие пользователя должно сопровождаться снимком экрана (скриншотом), в котором должны быть выделены все значимые для пользователя элементы (экранные кнопки, рабочие области, различные интерфейсы) и указаны их функции и назначение); аварийные ситуации (пошаговые инструкции действий пользователя в случае отказа работы Системы); рекомендации по освоению, для всех групп пользователей.</w:t>
            </w:r>
          </w:p>
          <w:p w14:paraId="350611A1" w14:textId="77777777" w:rsidR="005E3704" w:rsidRPr="005E3704" w:rsidRDefault="005E3704" w:rsidP="00AA7353">
            <w:pPr>
              <w:spacing w:line="288" w:lineRule="auto"/>
              <w:ind w:firstLine="0"/>
              <w:jc w:val="left"/>
              <w:rPr>
                <w:szCs w:val="24"/>
              </w:rPr>
            </w:pPr>
            <w:r w:rsidRPr="005E3704">
              <w:rPr>
                <w:szCs w:val="24"/>
              </w:rPr>
              <w:t>В Инструкциях пользователей отображается порядок действий пользователей в системе для получения тех или иных результатов. Инструкция пользователя составляется для каждого процесса, в котором он принимает непосредственное участие:</w:t>
            </w:r>
          </w:p>
          <w:p w14:paraId="44DF2395" w14:textId="77777777" w:rsidR="005E3704" w:rsidRPr="005E3704" w:rsidRDefault="005E3704" w:rsidP="00AA7353">
            <w:pPr>
              <w:tabs>
                <w:tab w:val="left" w:pos="324"/>
              </w:tabs>
              <w:spacing w:before="0" w:line="288" w:lineRule="auto"/>
              <w:ind w:firstLine="0"/>
              <w:jc w:val="left"/>
              <w:rPr>
                <w:szCs w:val="24"/>
              </w:rPr>
            </w:pPr>
            <w:r w:rsidRPr="005E3704">
              <w:rPr>
                <w:szCs w:val="24"/>
              </w:rPr>
              <w:t>1.</w:t>
            </w:r>
            <w:r w:rsidRPr="005E3704">
              <w:rPr>
                <w:szCs w:val="24"/>
              </w:rPr>
              <w:tab/>
              <w:t xml:space="preserve">Порядок ведения основных данных и </w:t>
            </w:r>
            <w:proofErr w:type="spellStart"/>
            <w:r w:rsidRPr="005E3704">
              <w:rPr>
                <w:szCs w:val="24"/>
              </w:rPr>
              <w:t>мэппингов</w:t>
            </w:r>
            <w:proofErr w:type="spellEnd"/>
            <w:r w:rsidRPr="005E3704">
              <w:rPr>
                <w:szCs w:val="24"/>
              </w:rPr>
              <w:t>.</w:t>
            </w:r>
          </w:p>
          <w:p w14:paraId="3F64D9A7" w14:textId="77777777" w:rsidR="005E3704" w:rsidRPr="005E3704" w:rsidRDefault="005E3704" w:rsidP="00AA7353">
            <w:pPr>
              <w:tabs>
                <w:tab w:val="left" w:pos="324"/>
              </w:tabs>
              <w:spacing w:before="0" w:line="288" w:lineRule="auto"/>
              <w:ind w:firstLine="0"/>
              <w:jc w:val="left"/>
              <w:rPr>
                <w:szCs w:val="24"/>
              </w:rPr>
            </w:pPr>
            <w:r w:rsidRPr="005E3704">
              <w:rPr>
                <w:szCs w:val="24"/>
              </w:rPr>
              <w:t>2.</w:t>
            </w:r>
            <w:r w:rsidRPr="005E3704">
              <w:rPr>
                <w:szCs w:val="24"/>
              </w:rPr>
              <w:tab/>
              <w:t>Порядок загрузки данных.</w:t>
            </w:r>
          </w:p>
          <w:p w14:paraId="1AFEC34C" w14:textId="77777777" w:rsidR="005E3704" w:rsidRPr="005E3704" w:rsidRDefault="005E3704" w:rsidP="00AA7353">
            <w:pPr>
              <w:tabs>
                <w:tab w:val="left" w:pos="324"/>
              </w:tabs>
              <w:spacing w:before="0" w:line="288" w:lineRule="auto"/>
              <w:ind w:firstLine="0"/>
              <w:jc w:val="left"/>
              <w:rPr>
                <w:szCs w:val="24"/>
              </w:rPr>
            </w:pPr>
            <w:r w:rsidRPr="005E3704">
              <w:rPr>
                <w:szCs w:val="24"/>
              </w:rPr>
              <w:t>3.</w:t>
            </w:r>
            <w:r w:rsidRPr="005E3704">
              <w:rPr>
                <w:szCs w:val="24"/>
              </w:rPr>
              <w:tab/>
              <w:t>Порядок запуска процедур обработки данных.</w:t>
            </w:r>
          </w:p>
          <w:p w14:paraId="3A96F61A" w14:textId="77777777" w:rsidR="005E3704" w:rsidRPr="005E3704" w:rsidRDefault="005E3704" w:rsidP="00AA7353">
            <w:pPr>
              <w:tabs>
                <w:tab w:val="left" w:pos="324"/>
              </w:tabs>
              <w:spacing w:before="0" w:line="288" w:lineRule="auto"/>
              <w:ind w:firstLine="0"/>
              <w:jc w:val="left"/>
              <w:rPr>
                <w:szCs w:val="24"/>
              </w:rPr>
            </w:pPr>
            <w:r w:rsidRPr="005E3704">
              <w:rPr>
                <w:szCs w:val="24"/>
              </w:rPr>
              <w:t>4.</w:t>
            </w:r>
            <w:r w:rsidRPr="005E3704">
              <w:rPr>
                <w:szCs w:val="24"/>
              </w:rPr>
              <w:tab/>
              <w:t>Порядок сверки данных.</w:t>
            </w:r>
          </w:p>
          <w:p w14:paraId="46C0B741" w14:textId="77777777" w:rsidR="005E3704" w:rsidRDefault="005E3704" w:rsidP="00AA7353">
            <w:pPr>
              <w:tabs>
                <w:tab w:val="left" w:pos="324"/>
              </w:tabs>
              <w:spacing w:before="0" w:line="288" w:lineRule="auto"/>
              <w:ind w:firstLine="0"/>
              <w:jc w:val="left"/>
              <w:rPr>
                <w:szCs w:val="24"/>
              </w:rPr>
            </w:pPr>
            <w:r w:rsidRPr="005E3704">
              <w:rPr>
                <w:szCs w:val="24"/>
              </w:rPr>
              <w:t>5.</w:t>
            </w:r>
            <w:r w:rsidRPr="005E3704">
              <w:rPr>
                <w:szCs w:val="24"/>
              </w:rPr>
              <w:tab/>
              <w:t>Порядок запуска отчетов в системах.</w:t>
            </w:r>
          </w:p>
          <w:p w14:paraId="4C6C25D3" w14:textId="7E23D62D" w:rsidR="00670917" w:rsidRPr="00E76820" w:rsidRDefault="00670917" w:rsidP="00AA7353">
            <w:pPr>
              <w:tabs>
                <w:tab w:val="left" w:pos="324"/>
              </w:tabs>
              <w:spacing w:before="0" w:line="288" w:lineRule="auto"/>
              <w:ind w:firstLine="0"/>
              <w:jc w:val="left"/>
            </w:pPr>
            <w:r>
              <w:lastRenderedPageBreak/>
              <w:t>Инструкция должна быть подготовлена в форматах Заказчика для завершения этапа проекта и для передачи на техническую поддержку.</w:t>
            </w:r>
          </w:p>
        </w:tc>
      </w:tr>
      <w:tr w:rsidR="005E3704" w:rsidRPr="00E76820" w14:paraId="1F62E2D0" w14:textId="77777777" w:rsidTr="005E3704">
        <w:tc>
          <w:tcPr>
            <w:tcW w:w="701" w:type="dxa"/>
          </w:tcPr>
          <w:p w14:paraId="0A2897BB" w14:textId="77777777" w:rsidR="005E3704" w:rsidRPr="00E76820" w:rsidRDefault="005E3704" w:rsidP="00AA7353">
            <w:pPr>
              <w:pStyle w:val="af4"/>
              <w:numPr>
                <w:ilvl w:val="0"/>
                <w:numId w:val="31"/>
              </w:numPr>
              <w:spacing w:before="0" w:line="288" w:lineRule="auto"/>
              <w:ind w:left="0" w:firstLine="0"/>
              <w:contextualSpacing/>
              <w:jc w:val="center"/>
            </w:pPr>
          </w:p>
        </w:tc>
        <w:tc>
          <w:tcPr>
            <w:tcW w:w="2951" w:type="dxa"/>
          </w:tcPr>
          <w:p w14:paraId="52518D37" w14:textId="77777777" w:rsidR="005E3704" w:rsidRPr="00E76820" w:rsidRDefault="005E3704" w:rsidP="00AA7353">
            <w:pPr>
              <w:spacing w:line="288" w:lineRule="auto"/>
              <w:ind w:firstLine="0"/>
              <w:jc w:val="left"/>
            </w:pPr>
            <w:r w:rsidRPr="003815D9">
              <w:t xml:space="preserve">Акт ввода в </w:t>
            </w:r>
            <w:r>
              <w:t>опытно-промышленную</w:t>
            </w:r>
            <w:r w:rsidRPr="003815D9">
              <w:t xml:space="preserve"> эксплуатацию</w:t>
            </w:r>
          </w:p>
        </w:tc>
        <w:tc>
          <w:tcPr>
            <w:tcW w:w="5954" w:type="dxa"/>
          </w:tcPr>
          <w:p w14:paraId="1DA35E3C" w14:textId="77777777" w:rsidR="005E3704" w:rsidRPr="00E76820" w:rsidRDefault="005E3704" w:rsidP="00AA7353">
            <w:pPr>
              <w:spacing w:line="288" w:lineRule="auto"/>
              <w:ind w:firstLine="0"/>
              <w:jc w:val="left"/>
            </w:pPr>
            <w:r>
              <w:t>Документ содержит информацию о готовности системы к началу опытной эксплуатации</w:t>
            </w:r>
          </w:p>
        </w:tc>
      </w:tr>
      <w:tr w:rsidR="005E3704" w:rsidRPr="00E76820" w14:paraId="1D24C7AD" w14:textId="77777777" w:rsidTr="005E3704">
        <w:tc>
          <w:tcPr>
            <w:tcW w:w="701" w:type="dxa"/>
          </w:tcPr>
          <w:p w14:paraId="2FA41630" w14:textId="77777777" w:rsidR="005E3704" w:rsidRPr="005903CE" w:rsidRDefault="005E3704" w:rsidP="00AA7353">
            <w:pPr>
              <w:pStyle w:val="af4"/>
              <w:numPr>
                <w:ilvl w:val="0"/>
                <w:numId w:val="31"/>
              </w:numPr>
              <w:spacing w:before="0" w:line="288" w:lineRule="auto"/>
              <w:ind w:left="0" w:firstLine="0"/>
              <w:contextualSpacing/>
              <w:jc w:val="center"/>
            </w:pPr>
          </w:p>
        </w:tc>
        <w:tc>
          <w:tcPr>
            <w:tcW w:w="2951" w:type="dxa"/>
          </w:tcPr>
          <w:p w14:paraId="44F3F3FF" w14:textId="77777777" w:rsidR="005E3704" w:rsidRDefault="005E3704" w:rsidP="00AA7353">
            <w:pPr>
              <w:spacing w:line="288" w:lineRule="auto"/>
              <w:ind w:firstLine="0"/>
              <w:jc w:val="left"/>
            </w:pPr>
            <w:r w:rsidRPr="003815D9">
              <w:t>Акт ввода в промышленную эксплуатацию</w:t>
            </w:r>
          </w:p>
        </w:tc>
        <w:tc>
          <w:tcPr>
            <w:tcW w:w="5954" w:type="dxa"/>
          </w:tcPr>
          <w:p w14:paraId="5DE45F31" w14:textId="77777777" w:rsidR="005E3704" w:rsidRPr="00E76820" w:rsidRDefault="005E3704" w:rsidP="00AA7353">
            <w:pPr>
              <w:spacing w:line="288" w:lineRule="auto"/>
              <w:ind w:firstLine="0"/>
              <w:jc w:val="left"/>
            </w:pPr>
            <w:r>
              <w:t>Документ содержит информацию о готовности системы к промышленной эксплуатации</w:t>
            </w:r>
          </w:p>
        </w:tc>
      </w:tr>
    </w:tbl>
    <w:p w14:paraId="270CE867" w14:textId="77777777" w:rsidR="00C37A07" w:rsidRDefault="00C37A07" w:rsidP="00C37A07">
      <w:pPr>
        <w:pStyle w:val="25"/>
        <w:shd w:val="clear" w:color="auto" w:fill="auto"/>
        <w:spacing w:line="276" w:lineRule="auto"/>
        <w:jc w:val="right"/>
        <w:rPr>
          <w:rStyle w:val="24"/>
          <w:color w:val="000000"/>
          <w:sz w:val="24"/>
          <w:szCs w:val="24"/>
        </w:rPr>
      </w:pPr>
    </w:p>
    <w:p w14:paraId="353C85DE" w14:textId="77777777" w:rsidR="00C37A07" w:rsidRPr="000A20EF" w:rsidRDefault="00C37A07" w:rsidP="0019364E">
      <w:pPr>
        <w:pStyle w:val="15"/>
        <w:spacing w:line="276" w:lineRule="auto"/>
      </w:pPr>
      <w:r w:rsidRPr="000A20EF">
        <w:t xml:space="preserve">Перечень </w:t>
      </w:r>
      <w:r w:rsidR="005E3704">
        <w:t xml:space="preserve">и форматы </w:t>
      </w:r>
      <w:r w:rsidRPr="000A20EF">
        <w:t>необходимой документации определя</w:t>
      </w:r>
      <w:r w:rsidR="005E3704">
        <w:t>ю</w:t>
      </w:r>
      <w:r w:rsidRPr="000A20EF">
        <w:t xml:space="preserve">тся требованиями </w:t>
      </w:r>
      <w:r>
        <w:t>ПАО</w:t>
      </w:r>
      <w:r w:rsidRPr="000A20EF">
        <w:t xml:space="preserve"> «МРСК Центра» по документированию проектов при создании информационных систем</w:t>
      </w:r>
      <w:r w:rsidR="005E3704">
        <w:t xml:space="preserve"> и будут предоставлены после заключения договора.</w:t>
      </w:r>
    </w:p>
    <w:p w14:paraId="6DE8764E" w14:textId="77777777" w:rsidR="00C37A07" w:rsidRPr="000A20EF" w:rsidRDefault="00C37A07" w:rsidP="0019364E">
      <w:pPr>
        <w:pStyle w:val="11"/>
        <w:keepNext/>
        <w:widowControl/>
        <w:numPr>
          <w:ilvl w:val="0"/>
          <w:numId w:val="24"/>
        </w:numPr>
        <w:tabs>
          <w:tab w:val="left" w:pos="1276"/>
        </w:tabs>
        <w:spacing w:before="240" w:after="60"/>
        <w:ind w:firstLine="851"/>
      </w:pPr>
      <w:bookmarkStart w:id="211" w:name="bookmark51"/>
      <w:bookmarkStart w:id="212" w:name="_Toc517186353"/>
      <w:bookmarkStart w:id="213" w:name="_Toc41399522"/>
      <w:r w:rsidRPr="000A20EF">
        <w:t>Источники разработки</w:t>
      </w:r>
      <w:bookmarkEnd w:id="211"/>
      <w:bookmarkEnd w:id="212"/>
      <w:bookmarkEnd w:id="213"/>
    </w:p>
    <w:p w14:paraId="0A0F7451" w14:textId="77777777" w:rsidR="00C37A07" w:rsidRPr="000A20EF" w:rsidRDefault="00C37A07" w:rsidP="0019364E">
      <w:pPr>
        <w:pStyle w:val="15"/>
        <w:spacing w:before="240" w:line="276" w:lineRule="auto"/>
      </w:pPr>
      <w:r w:rsidRPr="000A20EF">
        <w:t>ГОСТ 19.104-78 Основные надписи.</w:t>
      </w:r>
    </w:p>
    <w:p w14:paraId="0DEE0326" w14:textId="77777777" w:rsidR="00C37A07" w:rsidRPr="000A20EF" w:rsidRDefault="00C37A07" w:rsidP="0019364E">
      <w:pPr>
        <w:pStyle w:val="15"/>
        <w:spacing w:line="276" w:lineRule="auto"/>
      </w:pPr>
      <w:r w:rsidRPr="000A20EF">
        <w:t>ГОСТ 19.105-78 Общие требования к программным продуктам.</w:t>
      </w:r>
    </w:p>
    <w:p w14:paraId="7EFB735C" w14:textId="77777777" w:rsidR="00C37A07" w:rsidRPr="000A20EF" w:rsidRDefault="00C37A07" w:rsidP="0019364E">
      <w:pPr>
        <w:pStyle w:val="15"/>
        <w:spacing w:line="276" w:lineRule="auto"/>
      </w:pPr>
      <w:r w:rsidRPr="000A20EF">
        <w:t>ГОСТ 19.106-78 Требования к программным документам, выполненным печатным способом.</w:t>
      </w:r>
    </w:p>
    <w:p w14:paraId="0F859739" w14:textId="77777777" w:rsidR="00C37A07" w:rsidRPr="000A20EF" w:rsidRDefault="00C37A07" w:rsidP="0019364E">
      <w:pPr>
        <w:pStyle w:val="15"/>
        <w:spacing w:line="276" w:lineRule="auto"/>
      </w:pPr>
      <w:r w:rsidRPr="000A20EF">
        <w:t>ГОСТ 19.201-78 Техническое задание. Требования к содержанию и оформлению.</w:t>
      </w:r>
    </w:p>
    <w:p w14:paraId="1307107F" w14:textId="7078C0FE" w:rsidR="00C37A07" w:rsidRDefault="00C37A07" w:rsidP="0019364E">
      <w:pPr>
        <w:pStyle w:val="15"/>
        <w:spacing w:line="276" w:lineRule="auto"/>
      </w:pPr>
      <w:r w:rsidRPr="000A20EF">
        <w:t>ГОСТ 24.104-85 Единая система стандартов автоматизированных систем управления. Автоматизированные системы управления. Общие требования</w:t>
      </w:r>
      <w:r w:rsidR="00AA7353">
        <w:t>.</w:t>
      </w:r>
    </w:p>
    <w:p w14:paraId="6390B6A0" w14:textId="41BAF6C2" w:rsidR="00AA7353" w:rsidRDefault="00AA7353">
      <w:pPr>
        <w:spacing w:before="0" w:line="240" w:lineRule="auto"/>
        <w:ind w:firstLine="0"/>
        <w:jc w:val="left"/>
        <w:rPr>
          <w:szCs w:val="24"/>
        </w:rPr>
      </w:pPr>
      <w:r>
        <w:br w:type="page"/>
      </w:r>
    </w:p>
    <w:p w14:paraId="111080C0" w14:textId="77777777" w:rsidR="00C37A07" w:rsidRPr="000A20EF" w:rsidRDefault="00C37A07" w:rsidP="0019364E">
      <w:pPr>
        <w:pStyle w:val="11"/>
        <w:keepNext/>
        <w:widowControl/>
        <w:numPr>
          <w:ilvl w:val="0"/>
          <w:numId w:val="24"/>
        </w:numPr>
        <w:tabs>
          <w:tab w:val="left" w:pos="1276"/>
        </w:tabs>
        <w:spacing w:before="240" w:after="100" w:afterAutospacing="1"/>
        <w:ind w:firstLine="851"/>
      </w:pPr>
      <w:r>
        <w:lastRenderedPageBreak/>
        <w:t xml:space="preserve"> </w:t>
      </w:r>
      <w:bookmarkStart w:id="214" w:name="_Toc517186354"/>
      <w:bookmarkStart w:id="215" w:name="_Toc41399523"/>
      <w:r w:rsidRPr="000A20EF">
        <w:t>Требования к Исполнителю</w:t>
      </w:r>
      <w:bookmarkEnd w:id="214"/>
      <w:bookmarkEnd w:id="215"/>
    </w:p>
    <w:p w14:paraId="41280A76" w14:textId="77777777" w:rsidR="005E3704" w:rsidRPr="00F84240" w:rsidRDefault="005E3704" w:rsidP="0019364E">
      <w:pPr>
        <w:pStyle w:val="29"/>
        <w:shd w:val="clear" w:color="auto" w:fill="auto"/>
        <w:spacing w:before="0" w:line="276" w:lineRule="auto"/>
        <w:ind w:left="20" w:right="20" w:firstLine="831"/>
        <w:rPr>
          <w:spacing w:val="0"/>
          <w:sz w:val="26"/>
          <w:szCs w:val="26"/>
        </w:rPr>
      </w:pPr>
      <w:r>
        <w:rPr>
          <w:sz w:val="24"/>
          <w:szCs w:val="24"/>
        </w:rPr>
        <w:t>Д</w:t>
      </w:r>
      <w:r w:rsidRPr="00F84240">
        <w:rPr>
          <w:sz w:val="24"/>
          <w:szCs w:val="24"/>
        </w:rPr>
        <w:t>окументы, предоставляемые Участником конкурсных процедур</w:t>
      </w:r>
      <w:r w:rsidRPr="00F84240">
        <w:rPr>
          <w:spacing w:val="0"/>
          <w:sz w:val="26"/>
          <w:szCs w:val="26"/>
        </w:rPr>
        <w:t>:</w:t>
      </w:r>
    </w:p>
    <w:p w14:paraId="382619FF" w14:textId="1234C6C6" w:rsidR="005E3704" w:rsidRDefault="005E3704" w:rsidP="0019364E">
      <w:pPr>
        <w:pStyle w:val="29"/>
        <w:numPr>
          <w:ilvl w:val="0"/>
          <w:numId w:val="15"/>
        </w:numPr>
        <w:shd w:val="clear" w:color="auto" w:fill="auto"/>
        <w:tabs>
          <w:tab w:val="left" w:pos="993"/>
        </w:tabs>
        <w:spacing w:before="0" w:line="276" w:lineRule="auto"/>
        <w:ind w:left="0" w:right="20" w:firstLine="851"/>
        <w:rPr>
          <w:spacing w:val="0"/>
          <w:sz w:val="24"/>
          <w:szCs w:val="24"/>
        </w:rPr>
      </w:pPr>
      <w:r w:rsidRPr="005A2F55">
        <w:rPr>
          <w:spacing w:val="0"/>
          <w:sz w:val="24"/>
          <w:szCs w:val="24"/>
        </w:rPr>
        <w:t xml:space="preserve">Опыт участника по внедрению и сопровождению </w:t>
      </w:r>
      <w:r>
        <w:rPr>
          <w:spacing w:val="0"/>
          <w:sz w:val="24"/>
          <w:szCs w:val="24"/>
        </w:rPr>
        <w:t xml:space="preserve">ПО </w:t>
      </w:r>
      <w:r w:rsidRPr="005A2F55">
        <w:rPr>
          <w:spacing w:val="0"/>
          <w:sz w:val="24"/>
          <w:szCs w:val="24"/>
        </w:rPr>
        <w:t xml:space="preserve">SAP </w:t>
      </w:r>
      <w:r>
        <w:rPr>
          <w:spacing w:val="0"/>
          <w:sz w:val="24"/>
          <w:szCs w:val="24"/>
        </w:rPr>
        <w:t xml:space="preserve">в качестве генерального подрядчика </w:t>
      </w:r>
      <w:r w:rsidRPr="005A2F55">
        <w:rPr>
          <w:spacing w:val="0"/>
          <w:sz w:val="24"/>
          <w:szCs w:val="24"/>
        </w:rPr>
        <w:t>должен составлять не менее 5-и лет. Для подтверждения Участник должен предоставить копии договоров и актов выполненных работ</w:t>
      </w:r>
      <w:r>
        <w:rPr>
          <w:spacing w:val="0"/>
          <w:sz w:val="24"/>
          <w:szCs w:val="24"/>
        </w:rPr>
        <w:t>, а также контактные данные Заказчика по каждому договору.</w:t>
      </w:r>
    </w:p>
    <w:p w14:paraId="28C03044" w14:textId="77777777" w:rsidR="005E3704" w:rsidRPr="00F84240" w:rsidRDefault="005E3704" w:rsidP="0019364E">
      <w:pPr>
        <w:pStyle w:val="29"/>
        <w:numPr>
          <w:ilvl w:val="0"/>
          <w:numId w:val="15"/>
        </w:numPr>
        <w:shd w:val="clear" w:color="auto" w:fill="auto"/>
        <w:tabs>
          <w:tab w:val="left" w:pos="993"/>
        </w:tabs>
        <w:spacing w:before="0" w:line="276" w:lineRule="auto"/>
        <w:ind w:left="0" w:right="20" w:firstLine="851"/>
        <w:rPr>
          <w:spacing w:val="0"/>
          <w:sz w:val="24"/>
          <w:szCs w:val="24"/>
        </w:rPr>
      </w:pPr>
      <w:r w:rsidRPr="00F84240">
        <w:rPr>
          <w:spacing w:val="0"/>
          <w:sz w:val="24"/>
          <w:szCs w:val="24"/>
        </w:rPr>
        <w:t xml:space="preserve">Справку о перечне и объемах выполнения аналогичных договоров (согласно образцу формы, представленной в конкурсной документации). </w:t>
      </w:r>
    </w:p>
    <w:p w14:paraId="7008785E" w14:textId="77777777" w:rsidR="005E3704" w:rsidRPr="00F84240" w:rsidRDefault="005E3704" w:rsidP="0019364E">
      <w:pPr>
        <w:pStyle w:val="29"/>
        <w:numPr>
          <w:ilvl w:val="0"/>
          <w:numId w:val="15"/>
        </w:numPr>
        <w:shd w:val="clear" w:color="auto" w:fill="auto"/>
        <w:tabs>
          <w:tab w:val="left" w:pos="993"/>
        </w:tabs>
        <w:spacing w:before="0" w:line="276" w:lineRule="auto"/>
        <w:ind w:left="0" w:right="20" w:firstLine="851"/>
        <w:rPr>
          <w:spacing w:val="0"/>
          <w:sz w:val="24"/>
          <w:szCs w:val="24"/>
        </w:rPr>
      </w:pPr>
      <w:r w:rsidRPr="00F84240">
        <w:rPr>
          <w:spacing w:val="0"/>
          <w:sz w:val="24"/>
          <w:szCs w:val="24"/>
        </w:rPr>
        <w:t>Копию сертификата, подтверждающего наличие у Участника системы менеджмента качества, соответствующей ГОСТ Р ИСО 9001.</w:t>
      </w:r>
    </w:p>
    <w:p w14:paraId="0FFE9BEC" w14:textId="77777777" w:rsidR="005E3704" w:rsidRPr="00F84240" w:rsidRDefault="005E3704" w:rsidP="0019364E">
      <w:pPr>
        <w:pStyle w:val="29"/>
        <w:numPr>
          <w:ilvl w:val="0"/>
          <w:numId w:val="15"/>
        </w:numPr>
        <w:shd w:val="clear" w:color="auto" w:fill="auto"/>
        <w:tabs>
          <w:tab w:val="left" w:pos="993"/>
        </w:tabs>
        <w:spacing w:before="0" w:line="276" w:lineRule="auto"/>
        <w:ind w:left="0" w:right="20" w:firstLine="851"/>
        <w:rPr>
          <w:spacing w:val="0"/>
          <w:sz w:val="24"/>
          <w:szCs w:val="24"/>
        </w:rPr>
      </w:pPr>
      <w:r w:rsidRPr="00F84240">
        <w:rPr>
          <w:spacing w:val="0"/>
          <w:sz w:val="24"/>
          <w:szCs w:val="24"/>
        </w:rPr>
        <w:t xml:space="preserve">Копию сертификата, подтверждающего наличие у Участника сертифицированной системы управления услугами (СУУ), соответствующей ГОСТ Р </w:t>
      </w:r>
      <w:r w:rsidRPr="00F84240">
        <w:rPr>
          <w:sz w:val="24"/>
          <w:szCs w:val="24"/>
        </w:rPr>
        <w:t>ИСО/МЭК 20000-1</w:t>
      </w:r>
      <w:r w:rsidRPr="00F84240">
        <w:rPr>
          <w:spacing w:val="0"/>
          <w:sz w:val="24"/>
          <w:szCs w:val="24"/>
        </w:rPr>
        <w:t>.</w:t>
      </w:r>
    </w:p>
    <w:p w14:paraId="35B06442" w14:textId="77777777" w:rsidR="005E3704" w:rsidRPr="00F84240" w:rsidRDefault="005E3704" w:rsidP="0019364E">
      <w:pPr>
        <w:pStyle w:val="29"/>
        <w:numPr>
          <w:ilvl w:val="0"/>
          <w:numId w:val="15"/>
        </w:numPr>
        <w:shd w:val="clear" w:color="auto" w:fill="auto"/>
        <w:tabs>
          <w:tab w:val="left" w:pos="993"/>
        </w:tabs>
        <w:spacing w:before="0" w:line="276" w:lineRule="auto"/>
        <w:ind w:left="0" w:right="20" w:firstLine="851"/>
        <w:rPr>
          <w:spacing w:val="0"/>
          <w:sz w:val="24"/>
          <w:szCs w:val="24"/>
        </w:rPr>
      </w:pPr>
      <w:r w:rsidRPr="00F84240">
        <w:rPr>
          <w:spacing w:val="0"/>
          <w:sz w:val="24"/>
          <w:szCs w:val="24"/>
        </w:rPr>
        <w:t xml:space="preserve">Копию сертификата, подтверждающего наличие у Участника статуса SAP </w:t>
      </w:r>
      <w:proofErr w:type="spellStart"/>
      <w:r w:rsidRPr="00F84240">
        <w:rPr>
          <w:spacing w:val="0"/>
          <w:sz w:val="24"/>
          <w:szCs w:val="24"/>
        </w:rPr>
        <w:t>Service</w:t>
      </w:r>
      <w:proofErr w:type="spellEnd"/>
      <w:r w:rsidRPr="00F84240">
        <w:rPr>
          <w:spacing w:val="0"/>
          <w:sz w:val="24"/>
          <w:szCs w:val="24"/>
        </w:rPr>
        <w:t xml:space="preserve"> </w:t>
      </w:r>
      <w:proofErr w:type="spellStart"/>
      <w:r w:rsidRPr="00F84240">
        <w:rPr>
          <w:spacing w:val="0"/>
          <w:sz w:val="24"/>
          <w:szCs w:val="24"/>
        </w:rPr>
        <w:t>Partner</w:t>
      </w:r>
      <w:proofErr w:type="spellEnd"/>
      <w:r w:rsidRPr="00F84240">
        <w:rPr>
          <w:spacing w:val="0"/>
          <w:sz w:val="24"/>
          <w:szCs w:val="24"/>
        </w:rPr>
        <w:t>.</w:t>
      </w:r>
      <w:r>
        <w:rPr>
          <w:spacing w:val="0"/>
          <w:sz w:val="24"/>
          <w:szCs w:val="24"/>
        </w:rPr>
        <w:t xml:space="preserve"> В случае участия в конкурсе коллективного участника данное требование распространяется на каждого члена коллективного участника.</w:t>
      </w:r>
    </w:p>
    <w:p w14:paraId="4B03024E" w14:textId="77777777" w:rsidR="005E3704" w:rsidRPr="00F84240" w:rsidRDefault="005E3704" w:rsidP="0019364E">
      <w:pPr>
        <w:pStyle w:val="29"/>
        <w:numPr>
          <w:ilvl w:val="0"/>
          <w:numId w:val="15"/>
        </w:numPr>
        <w:shd w:val="clear" w:color="auto" w:fill="auto"/>
        <w:tabs>
          <w:tab w:val="left" w:pos="993"/>
        </w:tabs>
        <w:spacing w:before="0" w:line="276" w:lineRule="auto"/>
        <w:ind w:left="0" w:right="20" w:firstLine="851"/>
        <w:rPr>
          <w:spacing w:val="0"/>
          <w:sz w:val="24"/>
          <w:szCs w:val="24"/>
        </w:rPr>
      </w:pPr>
      <w:r w:rsidRPr="00F84240">
        <w:rPr>
          <w:spacing w:val="0"/>
          <w:sz w:val="24"/>
          <w:szCs w:val="24"/>
        </w:rPr>
        <w:t>Копию сертификата PMP или IPMA предлагаемого менеджера/руководителя проекта Участника.</w:t>
      </w:r>
    </w:p>
    <w:p w14:paraId="4D7C4B5E" w14:textId="77777777" w:rsidR="005E3704" w:rsidRPr="00F84240" w:rsidRDefault="005E3704" w:rsidP="0019364E">
      <w:pPr>
        <w:pStyle w:val="29"/>
        <w:numPr>
          <w:ilvl w:val="0"/>
          <w:numId w:val="15"/>
        </w:numPr>
        <w:shd w:val="clear" w:color="auto" w:fill="auto"/>
        <w:tabs>
          <w:tab w:val="left" w:pos="993"/>
        </w:tabs>
        <w:spacing w:before="0" w:line="276" w:lineRule="auto"/>
        <w:ind w:left="0" w:right="20" w:firstLine="851"/>
        <w:rPr>
          <w:spacing w:val="0"/>
          <w:sz w:val="24"/>
          <w:szCs w:val="24"/>
        </w:rPr>
      </w:pPr>
      <w:r w:rsidRPr="00F84240">
        <w:rPr>
          <w:spacing w:val="0"/>
          <w:sz w:val="24"/>
          <w:szCs w:val="24"/>
        </w:rPr>
        <w:t>Информацию о руководителе проекта, свидетельствующую об опыте участия в 3-х и более проектах по внедрению решений SAP ERP в роли проектного менеджера.</w:t>
      </w:r>
    </w:p>
    <w:p w14:paraId="3464379B" w14:textId="77777777" w:rsidR="005E3704" w:rsidRPr="00F84240" w:rsidRDefault="005E3704" w:rsidP="0019364E">
      <w:pPr>
        <w:pStyle w:val="af4"/>
        <w:numPr>
          <w:ilvl w:val="0"/>
          <w:numId w:val="15"/>
        </w:numPr>
        <w:spacing w:before="0"/>
        <w:ind w:left="0" w:firstLine="851"/>
        <w:contextualSpacing/>
      </w:pPr>
      <w:r w:rsidRPr="00F84240">
        <w:rPr>
          <w:szCs w:val="26"/>
        </w:rPr>
        <w:t>Копии сертификатов участников проектной команды, подтверждающих:</w:t>
      </w:r>
    </w:p>
    <w:p w14:paraId="03B602B7" w14:textId="77777777" w:rsidR="005E3704" w:rsidRPr="00F84240" w:rsidRDefault="005E3704" w:rsidP="0019364E">
      <w:pPr>
        <w:pStyle w:val="af4"/>
        <w:numPr>
          <w:ilvl w:val="0"/>
          <w:numId w:val="40"/>
        </w:numPr>
        <w:spacing w:before="0"/>
        <w:ind w:left="0" w:firstLine="851"/>
        <w:contextualSpacing/>
        <w:rPr>
          <w:szCs w:val="26"/>
        </w:rPr>
      </w:pPr>
      <w:r w:rsidRPr="00F84240">
        <w:rPr>
          <w:szCs w:val="26"/>
        </w:rPr>
        <w:t xml:space="preserve">наличие у Участника конкурсных процедур не менее одного специалиста, сертифицированного SAP </w:t>
      </w:r>
      <w:proofErr w:type="spellStart"/>
      <w:r w:rsidRPr="00F84240">
        <w:rPr>
          <w:szCs w:val="26"/>
        </w:rPr>
        <w:t>Certified</w:t>
      </w:r>
      <w:proofErr w:type="spellEnd"/>
      <w:r w:rsidRPr="00F84240">
        <w:rPr>
          <w:szCs w:val="26"/>
        </w:rPr>
        <w:t xml:space="preserve"> </w:t>
      </w:r>
      <w:proofErr w:type="spellStart"/>
      <w:r w:rsidRPr="00F84240">
        <w:t>Associate</w:t>
      </w:r>
      <w:proofErr w:type="spellEnd"/>
      <w:r w:rsidRPr="00F84240">
        <w:t xml:space="preserve"> - </w:t>
      </w:r>
      <w:proofErr w:type="spellStart"/>
      <w:r w:rsidRPr="00F84240">
        <w:t>Utilities</w:t>
      </w:r>
      <w:proofErr w:type="spellEnd"/>
      <w:r w:rsidRPr="00F84240">
        <w:t xml:space="preserve"> </w:t>
      </w:r>
      <w:proofErr w:type="spellStart"/>
      <w:r w:rsidRPr="00F84240">
        <w:t>with</w:t>
      </w:r>
      <w:proofErr w:type="spellEnd"/>
      <w:r w:rsidRPr="00F84240">
        <w:t xml:space="preserve"> SAP ERP 6.0.</w:t>
      </w:r>
    </w:p>
    <w:p w14:paraId="7892CBF1" w14:textId="77777777" w:rsidR="005E3704" w:rsidRPr="00F84240" w:rsidRDefault="005E3704" w:rsidP="0019364E">
      <w:pPr>
        <w:pStyle w:val="af4"/>
        <w:numPr>
          <w:ilvl w:val="0"/>
          <w:numId w:val="40"/>
        </w:numPr>
        <w:spacing w:before="0"/>
        <w:ind w:left="0" w:firstLine="851"/>
        <w:contextualSpacing/>
      </w:pPr>
      <w:r w:rsidRPr="00F84240">
        <w:t xml:space="preserve">наличие у Участника конкурсных процедур не менее одного специалиста, сертифицированного SAP </w:t>
      </w:r>
      <w:proofErr w:type="spellStart"/>
      <w:r w:rsidRPr="00F84240">
        <w:t>Certified</w:t>
      </w:r>
      <w:proofErr w:type="spellEnd"/>
      <w:r w:rsidRPr="00F84240">
        <w:t xml:space="preserve"> </w:t>
      </w:r>
      <w:proofErr w:type="spellStart"/>
      <w:r w:rsidRPr="00F84240">
        <w:t>Associate</w:t>
      </w:r>
      <w:proofErr w:type="spellEnd"/>
      <w:r w:rsidRPr="00F84240">
        <w:t xml:space="preserve"> </w:t>
      </w:r>
      <w:proofErr w:type="spellStart"/>
      <w:r w:rsidRPr="00F84240">
        <w:t>Enterprise</w:t>
      </w:r>
      <w:proofErr w:type="spellEnd"/>
      <w:r w:rsidRPr="00F84240">
        <w:t xml:space="preserve"> </w:t>
      </w:r>
      <w:proofErr w:type="spellStart"/>
      <w:r w:rsidRPr="00F84240">
        <w:t>Architect</w:t>
      </w:r>
      <w:proofErr w:type="spellEnd"/>
      <w:r w:rsidRPr="00F84240">
        <w:t>.</w:t>
      </w:r>
    </w:p>
    <w:p w14:paraId="32A6D5DC" w14:textId="77777777" w:rsidR="005E3704" w:rsidRPr="00F84240" w:rsidRDefault="005E3704" w:rsidP="0019364E">
      <w:pPr>
        <w:pStyle w:val="af4"/>
        <w:numPr>
          <w:ilvl w:val="0"/>
          <w:numId w:val="40"/>
        </w:numPr>
        <w:spacing w:before="0"/>
        <w:ind w:left="0" w:firstLine="851"/>
        <w:contextualSpacing/>
      </w:pPr>
      <w:r w:rsidRPr="00F84240">
        <w:t xml:space="preserve">наличие у Участника конкурсных процедур не менее </w:t>
      </w:r>
      <w:r>
        <w:t>пяти</w:t>
      </w:r>
      <w:r w:rsidRPr="00F84240">
        <w:t xml:space="preserve"> специалист</w:t>
      </w:r>
      <w:r>
        <w:t>ов</w:t>
      </w:r>
      <w:r w:rsidRPr="00F84240">
        <w:t>, сертифицированн</w:t>
      </w:r>
      <w:r>
        <w:t>ых</w:t>
      </w:r>
      <w:r w:rsidRPr="00F84240">
        <w:t xml:space="preserve"> </w:t>
      </w:r>
      <w:r w:rsidRPr="00A12FC5">
        <w:rPr>
          <w:lang w:val="en-US"/>
        </w:rPr>
        <w:t>SAP</w:t>
      </w:r>
      <w:r w:rsidRPr="00A12FC5">
        <w:t xml:space="preserve"> </w:t>
      </w:r>
      <w:r w:rsidRPr="00A12FC5">
        <w:rPr>
          <w:lang w:val="en-US"/>
        </w:rPr>
        <w:t>Certified</w:t>
      </w:r>
      <w:r w:rsidRPr="00A12FC5">
        <w:t xml:space="preserve"> </w:t>
      </w:r>
      <w:r w:rsidRPr="00A12FC5">
        <w:rPr>
          <w:lang w:val="en-US"/>
        </w:rPr>
        <w:t>Application</w:t>
      </w:r>
      <w:r w:rsidRPr="00A12FC5">
        <w:t xml:space="preserve"> </w:t>
      </w:r>
      <w:r w:rsidRPr="00A12FC5">
        <w:rPr>
          <w:lang w:val="en-US"/>
        </w:rPr>
        <w:t>Associate</w:t>
      </w:r>
      <w:r w:rsidRPr="00A12FC5">
        <w:t xml:space="preserve"> - </w:t>
      </w:r>
      <w:r w:rsidRPr="00A12FC5">
        <w:rPr>
          <w:lang w:val="en-US"/>
        </w:rPr>
        <w:t>Enterprise</w:t>
      </w:r>
      <w:r w:rsidRPr="00A12FC5">
        <w:t xml:space="preserve"> </w:t>
      </w:r>
      <w:r w:rsidRPr="00A12FC5">
        <w:rPr>
          <w:lang w:val="en-US"/>
        </w:rPr>
        <w:t>Asset</w:t>
      </w:r>
      <w:r w:rsidRPr="00A12FC5">
        <w:t xml:space="preserve"> </w:t>
      </w:r>
      <w:r w:rsidRPr="00A12FC5">
        <w:rPr>
          <w:lang w:val="en-US"/>
        </w:rPr>
        <w:t>Management</w:t>
      </w:r>
      <w:r w:rsidRPr="00A12FC5">
        <w:t xml:space="preserve"> (</w:t>
      </w:r>
      <w:r w:rsidRPr="00A12FC5">
        <w:rPr>
          <w:lang w:val="en-US"/>
        </w:rPr>
        <w:t>Maintenance</w:t>
      </w:r>
      <w:r w:rsidRPr="00A12FC5">
        <w:t xml:space="preserve"> &amp; </w:t>
      </w:r>
      <w:r w:rsidRPr="00A12FC5">
        <w:rPr>
          <w:lang w:val="en-US"/>
        </w:rPr>
        <w:t>Repair</w:t>
      </w:r>
      <w:r w:rsidRPr="00A12FC5">
        <w:t>)</w:t>
      </w:r>
      <w:r w:rsidRPr="00F84240">
        <w:t>.</w:t>
      </w:r>
    </w:p>
    <w:p w14:paraId="456735C2" w14:textId="4BEBA0DF" w:rsidR="005E3704" w:rsidRDefault="005E3704" w:rsidP="0019364E">
      <w:pPr>
        <w:pStyle w:val="af4"/>
        <w:numPr>
          <w:ilvl w:val="0"/>
          <w:numId w:val="40"/>
        </w:numPr>
        <w:spacing w:before="0"/>
        <w:ind w:left="0" w:firstLine="851"/>
        <w:contextualSpacing/>
        <w:rPr>
          <w:lang w:val="en-US"/>
        </w:rPr>
      </w:pPr>
      <w:r w:rsidRPr="00F84240">
        <w:t>Не</w:t>
      </w:r>
      <w:r w:rsidRPr="00F84240">
        <w:rPr>
          <w:lang w:val="en-US"/>
        </w:rPr>
        <w:t xml:space="preserve"> </w:t>
      </w:r>
      <w:r w:rsidRPr="00F84240">
        <w:rPr>
          <w:szCs w:val="26"/>
        </w:rPr>
        <w:t>менее</w:t>
      </w:r>
      <w:r w:rsidRPr="00F84240">
        <w:rPr>
          <w:lang w:val="en-US"/>
        </w:rPr>
        <w:t xml:space="preserve"> </w:t>
      </w:r>
      <w:r w:rsidRPr="00A12FC5">
        <w:rPr>
          <w:lang w:val="en-US"/>
        </w:rPr>
        <w:t>3</w:t>
      </w:r>
      <w:r w:rsidRPr="00F84240">
        <w:rPr>
          <w:lang w:val="en-US"/>
        </w:rPr>
        <w:t>-</w:t>
      </w:r>
      <w:r w:rsidRPr="00F84240">
        <w:rPr>
          <w:szCs w:val="26"/>
        </w:rPr>
        <w:t>х</w:t>
      </w:r>
      <w:r w:rsidRPr="00F84240">
        <w:rPr>
          <w:lang w:val="en-US"/>
        </w:rPr>
        <w:t xml:space="preserve"> </w:t>
      </w:r>
      <w:r w:rsidRPr="00F84240">
        <w:rPr>
          <w:szCs w:val="26"/>
        </w:rPr>
        <w:t>специалистов</w:t>
      </w:r>
      <w:r w:rsidRPr="00F84240">
        <w:rPr>
          <w:lang w:val="en-US"/>
        </w:rPr>
        <w:t xml:space="preserve">, </w:t>
      </w:r>
      <w:r w:rsidRPr="00F84240">
        <w:rPr>
          <w:szCs w:val="26"/>
        </w:rPr>
        <w:t>сертифицированных</w:t>
      </w:r>
      <w:r w:rsidRPr="00F84240">
        <w:rPr>
          <w:lang w:val="en-US"/>
        </w:rPr>
        <w:t xml:space="preserve"> SAP Certified Development Associate - ABAP with SAP NetWeaver 7.0.</w:t>
      </w:r>
    </w:p>
    <w:p w14:paraId="29877064" w14:textId="77777777" w:rsidR="00A64DA4" w:rsidRDefault="00A64DA4" w:rsidP="00A64DA4">
      <w:pPr>
        <w:pStyle w:val="af4"/>
        <w:spacing w:before="0"/>
        <w:ind w:left="851" w:firstLine="0"/>
        <w:contextualSpacing/>
        <w:rPr>
          <w:lang w:val="en-US"/>
        </w:rPr>
      </w:pPr>
    </w:p>
    <w:p w14:paraId="4F7F1985" w14:textId="77777777" w:rsidR="005E3704" w:rsidRPr="00DF1F30" w:rsidRDefault="005E3704" w:rsidP="0019364E">
      <w:pPr>
        <w:pStyle w:val="af4"/>
        <w:spacing w:before="0"/>
        <w:ind w:left="-284" w:firstLine="851"/>
      </w:pPr>
      <w:r w:rsidRPr="00F84240">
        <w:t>Исключительное право на разработанное по Договору программное обеспечение, далее Программа, принадлежит Заказчику. Исполнитель вправе использовать Программу для собственных нужд (без получения коммерческой выгоды) на услови</w:t>
      </w:r>
      <w:r w:rsidRPr="00DF1F30">
        <w:t>ях безвозмездной простой (неисключительной) лицензии в течение всего срока действия исключительного права.</w:t>
      </w:r>
    </w:p>
    <w:p w14:paraId="5A02DBA8" w14:textId="77777777" w:rsidR="005E3704" w:rsidRPr="00DF1F30" w:rsidRDefault="005E3704" w:rsidP="0019364E">
      <w:pPr>
        <w:pStyle w:val="af4"/>
        <w:spacing w:before="0"/>
        <w:ind w:left="-284" w:firstLine="851"/>
      </w:pPr>
      <w:r w:rsidRPr="00DF1F30">
        <w:t>Исполнитель не вправе использовать исходные коды (части) разработанной по Договору Программы при разработке другого программного обеспечения для третьих лиц без согласия Заказчика.</w:t>
      </w:r>
    </w:p>
    <w:p w14:paraId="3AB19BCA" w14:textId="77777777" w:rsidR="005E3704" w:rsidRDefault="005E3704" w:rsidP="0019364E">
      <w:pPr>
        <w:pStyle w:val="af4"/>
        <w:spacing w:before="0"/>
        <w:ind w:left="-284" w:firstLine="851"/>
        <w:rPr>
          <w:b/>
        </w:rPr>
      </w:pPr>
      <w:r w:rsidRPr="00DF1F30">
        <w:lastRenderedPageBreak/>
        <w:t>Исполнитель не имеет права передавать копию исходных материалов Программы, копию исходных кодов Программы или копию самой Программы на каких-либо условиях третьей стороне без письменного согласия на то Заказчика</w:t>
      </w:r>
      <w:r w:rsidRPr="00DF1F30">
        <w:rPr>
          <w:b/>
        </w:rPr>
        <w:t>.</w:t>
      </w:r>
    </w:p>
    <w:p w14:paraId="381520FA" w14:textId="14895471" w:rsidR="00014708" w:rsidRDefault="005E3704" w:rsidP="00A64DA4">
      <w:pPr>
        <w:pStyle w:val="af4"/>
        <w:spacing w:before="0"/>
        <w:ind w:left="-284" w:firstLine="851"/>
      </w:pPr>
      <w:r w:rsidRPr="00E62169">
        <w:t>Услуги по разработке ПО должны оказываться Исполнителем в соответствии с регламентирующими документами Заказчика, которые будут им разработаны, согласованы и предложены к применению в рамках договора на оказание услуг. Указанные документы будут применяться сторонами в части, не противоречащей настоящим техническим требованиям и условиям заключенного договора.</w:t>
      </w:r>
      <w:bookmarkStart w:id="216" w:name="_Toc421262541"/>
      <w:bookmarkStart w:id="217" w:name="_Toc421262658"/>
      <w:bookmarkEnd w:id="216"/>
      <w:bookmarkEnd w:id="217"/>
    </w:p>
    <w:p w14:paraId="73792FD1" w14:textId="4BB2CCDD" w:rsidR="00670917" w:rsidRDefault="00670917">
      <w:pPr>
        <w:spacing w:before="0" w:line="240" w:lineRule="auto"/>
        <w:ind w:firstLine="0"/>
        <w:jc w:val="left"/>
        <w:rPr>
          <w:szCs w:val="24"/>
        </w:rPr>
      </w:pPr>
      <w:r>
        <w:br w:type="page"/>
      </w:r>
    </w:p>
    <w:p w14:paraId="386870A9" w14:textId="77777777" w:rsidR="00670917" w:rsidRPr="00D9091B" w:rsidRDefault="00670917" w:rsidP="00670917">
      <w:pPr>
        <w:pStyle w:val="11"/>
        <w:ind w:left="360"/>
        <w:jc w:val="right"/>
        <w:rPr>
          <w:b w:val="0"/>
        </w:rPr>
      </w:pPr>
      <w:bookmarkStart w:id="218" w:name="_Toc33770863"/>
      <w:bookmarkStart w:id="219" w:name="_Toc35266117"/>
      <w:bookmarkStart w:id="220" w:name="_Toc35424410"/>
      <w:bookmarkStart w:id="221" w:name="_Toc41399524"/>
      <w:r w:rsidRPr="00D9091B">
        <w:lastRenderedPageBreak/>
        <w:t>Приложение 1.</w:t>
      </w:r>
      <w:bookmarkEnd w:id="218"/>
      <w:bookmarkEnd w:id="219"/>
      <w:bookmarkEnd w:id="220"/>
      <w:bookmarkEnd w:id="221"/>
    </w:p>
    <w:p w14:paraId="19B6D90A" w14:textId="77777777" w:rsidR="00670917" w:rsidRDefault="00670917" w:rsidP="00670917">
      <w:pPr>
        <w:jc w:val="left"/>
      </w:pPr>
      <w:r>
        <w:t>Требования к автоматизации контрольных процедур бизнес-процессов Общества</w:t>
      </w:r>
    </w:p>
    <w:bookmarkStart w:id="222" w:name="_MON_1644214031"/>
    <w:bookmarkEnd w:id="222"/>
    <w:p w14:paraId="256A1D44" w14:textId="16B11FB7" w:rsidR="00670917" w:rsidRPr="00C36AD9" w:rsidRDefault="00670917" w:rsidP="00670917">
      <w:pPr>
        <w:pStyle w:val="af4"/>
        <w:spacing w:before="0"/>
        <w:ind w:left="-284" w:firstLine="851"/>
      </w:pPr>
      <w:r>
        <w:object w:dxaOrig="1544" w:dyaOrig="998" w14:anchorId="72F191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3" o:title=""/>
          </v:shape>
          <o:OLEObject Type="Embed" ProgID="Word.Document.12" ShapeID="_x0000_i1025" DrawAspect="Icon" ObjectID="_1657609907" r:id="rId14">
            <o:FieldCodes>\s</o:FieldCodes>
          </o:OLEObject>
        </w:object>
      </w:r>
      <w:bookmarkStart w:id="223" w:name="_GoBack"/>
      <w:bookmarkEnd w:id="223"/>
    </w:p>
    <w:sectPr w:rsidR="00670917" w:rsidRPr="00C36AD9" w:rsidSect="00321515">
      <w:headerReference w:type="even" r:id="rId15"/>
      <w:headerReference w:type="default" r:id="rId16"/>
      <w:footerReference w:type="default" r:id="rId17"/>
      <w:headerReference w:type="first" r:id="rId18"/>
      <w:pgSz w:w="12240" w:h="15840" w:code="1"/>
      <w:pgMar w:top="680" w:right="851" w:bottom="680" w:left="1418" w:header="425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CE632" w14:textId="77777777" w:rsidR="00813246" w:rsidRDefault="00813246">
      <w:r>
        <w:separator/>
      </w:r>
    </w:p>
  </w:endnote>
  <w:endnote w:type="continuationSeparator" w:id="0">
    <w:p w14:paraId="3F8530F9" w14:textId="77777777" w:rsidR="00813246" w:rsidRDefault="00813246">
      <w:r>
        <w:continuationSeparator/>
      </w:r>
    </w:p>
  </w:endnote>
  <w:endnote w:type="continuationNotice" w:id="1">
    <w:p w14:paraId="70963E0A" w14:textId="77777777" w:rsidR="00813246" w:rsidRDefault="008132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f0"/>
      <w:tblW w:w="0" w:type="auto"/>
      <w:tblLook w:val="04A0" w:firstRow="1" w:lastRow="0" w:firstColumn="1" w:lastColumn="0" w:noHBand="0" w:noVBand="1"/>
    </w:tblPr>
    <w:tblGrid>
      <w:gridCol w:w="8217"/>
      <w:gridCol w:w="850"/>
      <w:gridCol w:w="894"/>
    </w:tblGrid>
    <w:tr w:rsidR="00813246" w:rsidRPr="00D64F64" w14:paraId="5A22F3A8" w14:textId="77777777" w:rsidTr="000D4A1F">
      <w:trPr>
        <w:trHeight w:hRule="exact" w:val="794"/>
      </w:trPr>
      <w:tc>
        <w:tcPr>
          <w:tcW w:w="8217" w:type="dxa"/>
          <w:vAlign w:val="center"/>
        </w:tcPr>
        <w:p w14:paraId="1946521E" w14:textId="77777777" w:rsidR="00813246" w:rsidRDefault="00813246" w:rsidP="009C4CBF">
          <w:pPr>
            <w:spacing w:before="0"/>
            <w:ind w:right="127" w:firstLine="0"/>
            <w:contextualSpacing/>
            <w:jc w:val="center"/>
            <w:rPr>
              <w:sz w:val="20"/>
            </w:rPr>
          </w:pPr>
          <w:r>
            <w:rPr>
              <w:sz w:val="20"/>
            </w:rPr>
            <w:t>Технические требования на право заключения договора на оказание услуг по р</w:t>
          </w:r>
          <w:r w:rsidRPr="002E697D">
            <w:rPr>
              <w:sz w:val="20"/>
            </w:rPr>
            <w:t>азработк</w:t>
          </w:r>
          <w:r>
            <w:rPr>
              <w:sz w:val="20"/>
            </w:rPr>
            <w:t>е</w:t>
          </w:r>
          <w:r w:rsidRPr="002E697D">
            <w:rPr>
              <w:sz w:val="20"/>
            </w:rPr>
            <w:t xml:space="preserve"> программного обеспечения в части автоматизации расчета и контроля взыскания задолженности за нарушение сроков обязательств по оплате услуг</w:t>
          </w:r>
        </w:p>
      </w:tc>
      <w:tc>
        <w:tcPr>
          <w:tcW w:w="850" w:type="dxa"/>
          <w:vAlign w:val="center"/>
        </w:tcPr>
        <w:p w14:paraId="39C8FF86" w14:textId="77777777" w:rsidR="00813246" w:rsidRPr="00D64F64" w:rsidRDefault="00813246" w:rsidP="00457FD3">
          <w:pPr>
            <w:pStyle w:val="ae"/>
            <w:spacing w:before="0"/>
            <w:ind w:firstLine="0"/>
            <w:rPr>
              <w:sz w:val="20"/>
            </w:rPr>
          </w:pPr>
          <w:r>
            <w:rPr>
              <w:sz w:val="20"/>
            </w:rPr>
            <w:t xml:space="preserve">Стр. </w:t>
          </w:r>
          <w:r w:rsidRPr="00D64F64">
            <w:rPr>
              <w:sz w:val="20"/>
            </w:rPr>
            <w:fldChar w:fldCharType="begin"/>
          </w:r>
          <w:r>
            <w:rPr>
              <w:sz w:val="20"/>
            </w:rPr>
            <w:instrText>PAGE   \* MERGEFORMAT</w:instrText>
          </w:r>
          <w:r w:rsidRPr="00D64F64">
            <w:rPr>
              <w:sz w:val="20"/>
            </w:rPr>
            <w:fldChar w:fldCharType="separate"/>
          </w:r>
          <w:r>
            <w:rPr>
              <w:noProof/>
              <w:sz w:val="20"/>
            </w:rPr>
            <w:t>20</w:t>
          </w:r>
          <w:r w:rsidRPr="00D64F64">
            <w:rPr>
              <w:sz w:val="20"/>
            </w:rPr>
            <w:fldChar w:fldCharType="end"/>
          </w:r>
        </w:p>
      </w:tc>
      <w:tc>
        <w:tcPr>
          <w:tcW w:w="894" w:type="dxa"/>
          <w:vAlign w:val="center"/>
        </w:tcPr>
        <w:p w14:paraId="6EFF7B1D" w14:textId="77777777" w:rsidR="00813246" w:rsidRPr="00D64F64" w:rsidRDefault="00813246" w:rsidP="006226AD">
          <w:pPr>
            <w:pStyle w:val="ae"/>
            <w:spacing w:before="0"/>
            <w:ind w:firstLine="0"/>
            <w:rPr>
              <w:sz w:val="20"/>
            </w:rPr>
          </w:pPr>
          <w:r>
            <w:rPr>
              <w:sz w:val="20"/>
            </w:rPr>
            <w:t xml:space="preserve">Всего стр. </w:t>
          </w:r>
          <w:fldSimple w:instr=" NUMPAGES   \* MERGEFORMAT ">
            <w:r w:rsidRPr="00666981">
              <w:rPr>
                <w:noProof/>
                <w:sz w:val="20"/>
              </w:rPr>
              <w:t>33</w:t>
            </w:r>
          </w:fldSimple>
        </w:p>
      </w:tc>
    </w:tr>
  </w:tbl>
  <w:p w14:paraId="09EA5212" w14:textId="77777777" w:rsidR="00813246" w:rsidRDefault="00813246">
    <w:pPr>
      <w:pStyle w:val="ae"/>
      <w:ind w:firstLin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E864F" w14:textId="77777777" w:rsidR="00813246" w:rsidRDefault="00813246">
      <w:r>
        <w:separator/>
      </w:r>
    </w:p>
  </w:footnote>
  <w:footnote w:type="continuationSeparator" w:id="0">
    <w:p w14:paraId="79C00622" w14:textId="77777777" w:rsidR="00813246" w:rsidRDefault="00813246">
      <w:r>
        <w:continuationSeparator/>
      </w:r>
    </w:p>
  </w:footnote>
  <w:footnote w:type="continuationNotice" w:id="1">
    <w:p w14:paraId="759191AD" w14:textId="77777777" w:rsidR="00813246" w:rsidRDefault="008132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23B37" w14:textId="77777777" w:rsidR="00813246" w:rsidRDefault="0081324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4</w:t>
    </w:r>
    <w:r>
      <w:rPr>
        <w:rStyle w:val="ab"/>
      </w:rPr>
      <w:fldChar w:fldCharType="end"/>
    </w:r>
  </w:p>
  <w:p w14:paraId="1E567D75" w14:textId="77777777" w:rsidR="00813246" w:rsidRDefault="00813246">
    <w:pPr>
      <w:pStyle w:val="a9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9BD6C" w14:textId="3CA1ED37" w:rsidR="00813246" w:rsidRDefault="00813246" w:rsidP="00B83FE3">
    <w:pPr>
      <w:tabs>
        <w:tab w:val="left" w:pos="6075"/>
      </w:tabs>
      <w:spacing w:line="259" w:lineRule="auto"/>
      <w:ind w:firstLine="0"/>
      <w:rPr>
        <w:rFonts w:asciiTheme="minorHAnsi" w:hAnsiTheme="minorHAnsi"/>
        <w:sz w:val="16"/>
      </w:rPr>
    </w:pPr>
    <w:r>
      <w:rPr>
        <w:rFonts w:ascii="Arial" w:hAnsi="Arial"/>
        <w:noProof/>
        <w:sz w:val="18"/>
        <w:szCs w:val="18"/>
      </w:rPr>
      <w:drawing>
        <wp:inline distT="0" distB="0" distL="0" distR="0" wp14:anchorId="1BAB2BE1" wp14:editId="10BF0CEA">
          <wp:extent cx="1381125" cy="436749"/>
          <wp:effectExtent l="0" t="0" r="0" b="1905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Центр20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058" cy="454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04C45B" w14:textId="1F6EE01C" w:rsidR="00813246" w:rsidRDefault="00813246" w:rsidP="00B83FE3">
    <w:pPr>
      <w:tabs>
        <w:tab w:val="left" w:pos="6075"/>
      </w:tabs>
      <w:spacing w:line="259" w:lineRule="auto"/>
      <w:ind w:firstLine="0"/>
      <w:rPr>
        <w:rFonts w:asciiTheme="minorHAnsi" w:hAnsiTheme="minorHAnsi"/>
        <w:sz w:val="16"/>
      </w:rPr>
    </w:pPr>
  </w:p>
  <w:p w14:paraId="7B985707" w14:textId="77777777" w:rsidR="00AA7353" w:rsidRPr="00B83FE3" w:rsidRDefault="00AA7353" w:rsidP="00B83FE3">
    <w:pPr>
      <w:tabs>
        <w:tab w:val="left" w:pos="6075"/>
      </w:tabs>
      <w:spacing w:line="259" w:lineRule="auto"/>
      <w:ind w:firstLine="0"/>
      <w:rPr>
        <w:rFonts w:asciiTheme="minorHAnsi" w:hAnsiTheme="minorHAnsi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17DD8" w14:textId="77777777" w:rsidR="00813246" w:rsidRDefault="00813246" w:rsidP="00ED4E6E">
    <w:pPr>
      <w:pStyle w:val="a9"/>
    </w:pPr>
  </w:p>
  <w:p w14:paraId="70158462" w14:textId="77777777" w:rsidR="00813246" w:rsidRPr="00B83FE3" w:rsidRDefault="00813246" w:rsidP="006226AD">
    <w:pPr>
      <w:tabs>
        <w:tab w:val="left" w:pos="6075"/>
      </w:tabs>
      <w:spacing w:line="259" w:lineRule="auto"/>
      <w:ind w:firstLine="0"/>
      <w:rPr>
        <w:rFonts w:asciiTheme="minorHAnsi" w:hAnsiTheme="minorHAnsi"/>
        <w:sz w:val="16"/>
      </w:rPr>
    </w:pPr>
    <w:r>
      <w:rPr>
        <w:rFonts w:ascii="Arial" w:hAnsi="Arial"/>
        <w:noProof/>
        <w:sz w:val="18"/>
        <w:szCs w:val="18"/>
      </w:rPr>
      <w:drawing>
        <wp:inline distT="0" distB="0" distL="0" distR="0" wp14:anchorId="0C5F2D00" wp14:editId="3A4E111F">
          <wp:extent cx="1381125" cy="436749"/>
          <wp:effectExtent l="0" t="0" r="0" b="190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Центр20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058" cy="454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3D25808"/>
    <w:lvl w:ilvl="0">
      <w:start w:val="1"/>
      <w:numFmt w:val="bullet"/>
      <w:pStyle w:val="a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1" w15:restartNumberingAfterBreak="0">
    <w:nsid w:val="00000005"/>
    <w:multiLevelType w:val="multilevel"/>
    <w:tmpl w:val="8F74E3C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2."/>
      <w:lvlJc w:val="left"/>
      <w:pPr>
        <w:ind w:left="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426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1"/>
        <w:u w:val="none"/>
      </w:rPr>
    </w:lvl>
    <w:lvl w:ilvl="3">
      <w:start w:val="1"/>
      <w:numFmt w:val="decimal"/>
      <w:lvlText w:val="%4%1.%2.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15557F8"/>
    <w:multiLevelType w:val="multilevel"/>
    <w:tmpl w:val="EF80B108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lvlText w:val="3.%2"/>
      <w:lvlJc w:val="left"/>
      <w:pPr>
        <w:ind w:left="1931" w:hanging="72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3" w15:restartNumberingAfterBreak="0">
    <w:nsid w:val="044D3C84"/>
    <w:multiLevelType w:val="multilevel"/>
    <w:tmpl w:val="6D4C7CBA"/>
    <w:styleLink w:val="1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4" w15:restartNumberingAfterBreak="0">
    <w:nsid w:val="0C555B93"/>
    <w:multiLevelType w:val="multilevel"/>
    <w:tmpl w:val="A77498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­"/>
      <w:lvlJc w:val="left"/>
      <w:pPr>
        <w:ind w:left="1080" w:hanging="720"/>
      </w:pPr>
      <w:rPr>
        <w:rFonts w:ascii="Courier New" w:hAnsi="Courier New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0966CE4"/>
    <w:multiLevelType w:val="multilevel"/>
    <w:tmpl w:val="63D45070"/>
    <w:styleLink w:val="WW8Num50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 w:val="24"/>
        <w:szCs w:val="24"/>
        <w:lang w:val="ru-RU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 w:val="24"/>
        <w:szCs w:val="24"/>
        <w:lang w:val="ru-RU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6" w15:restartNumberingAfterBreak="0">
    <w:nsid w:val="126447D7"/>
    <w:multiLevelType w:val="hybridMultilevel"/>
    <w:tmpl w:val="A8E603EC"/>
    <w:lvl w:ilvl="0" w:tplc="D1A068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282886"/>
    <w:multiLevelType w:val="hybridMultilevel"/>
    <w:tmpl w:val="49940AE8"/>
    <w:lvl w:ilvl="0" w:tplc="E34A359C">
      <w:start w:val="1"/>
      <w:numFmt w:val="bullet"/>
      <w:pStyle w:val="-"/>
      <w:lvlText w:val="­"/>
      <w:lvlJc w:val="left"/>
      <w:pPr>
        <w:ind w:left="3912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72" w:hanging="360"/>
      </w:pPr>
      <w:rPr>
        <w:rFonts w:ascii="Wingdings" w:hAnsi="Wingdings" w:hint="default"/>
      </w:rPr>
    </w:lvl>
  </w:abstractNum>
  <w:abstractNum w:abstractNumId="8" w15:restartNumberingAfterBreak="0">
    <w:nsid w:val="1421692C"/>
    <w:multiLevelType w:val="multilevel"/>
    <w:tmpl w:val="4D08BA8C"/>
    <w:lvl w:ilvl="0">
      <w:start w:val="8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1931" w:hanging="720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9" w15:restartNumberingAfterBreak="0">
    <w:nsid w:val="17096DEA"/>
    <w:multiLevelType w:val="multilevel"/>
    <w:tmpl w:val="CCB84F1A"/>
    <w:styleLink w:val="2"/>
    <w:lvl w:ilvl="0">
      <w:start w:val="13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9A04A5D"/>
    <w:multiLevelType w:val="hybridMultilevel"/>
    <w:tmpl w:val="20A00EC6"/>
    <w:lvl w:ilvl="0" w:tplc="9CBC6B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0704C"/>
    <w:multiLevelType w:val="multilevel"/>
    <w:tmpl w:val="B6BE2D98"/>
    <w:styleLink w:val="WW8Num80"/>
    <w:lvl w:ilvl="0">
      <w:start w:val="4"/>
      <w:numFmt w:val="decimal"/>
      <w:pStyle w:val="a0"/>
      <w:lvlText w:val="%1"/>
      <w:lvlJc w:val="left"/>
      <w:pPr>
        <w:ind w:left="360" w:hanging="360"/>
      </w:pPr>
    </w:lvl>
    <w:lvl w:ilvl="1">
      <w:start w:val="1"/>
      <w:numFmt w:val="decimal"/>
      <w:lvlText w:val="5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48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080" w:hanging="108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1A7643EA"/>
    <w:multiLevelType w:val="multilevel"/>
    <w:tmpl w:val="56F45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D045A5"/>
    <w:multiLevelType w:val="hybridMultilevel"/>
    <w:tmpl w:val="8FB0C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47DE0"/>
    <w:multiLevelType w:val="multilevel"/>
    <w:tmpl w:val="BA2EEFA6"/>
    <w:styleLink w:val="WW8Num6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21E50795"/>
    <w:multiLevelType w:val="multilevel"/>
    <w:tmpl w:val="2F3C5C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5927C6A"/>
    <w:multiLevelType w:val="hybridMultilevel"/>
    <w:tmpl w:val="97481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41BC6"/>
    <w:multiLevelType w:val="multilevel"/>
    <w:tmpl w:val="F394369C"/>
    <w:styleLink w:val="WW8Num24"/>
    <w:lvl w:ilvl="0">
      <w:numFmt w:val="bullet"/>
      <w:lvlText w:val=""/>
      <w:lvlJc w:val="left"/>
      <w:pPr>
        <w:ind w:left="1440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pStyle w:val="-----"/>
      <w:lvlText w:val="•"/>
      <w:lvlJc w:val="left"/>
      <w:pPr>
        <w:ind w:left="2505" w:hanging="705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 w:cs="Wingdings"/>
      </w:rPr>
    </w:lvl>
  </w:abstractNum>
  <w:abstractNum w:abstractNumId="18" w15:restartNumberingAfterBreak="0">
    <w:nsid w:val="2FB911C0"/>
    <w:multiLevelType w:val="multilevel"/>
    <w:tmpl w:val="52088096"/>
    <w:styleLink w:val="WW8Num21"/>
    <w:lvl w:ilvl="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 w:cs="Wingdings"/>
      </w:rPr>
    </w:lvl>
  </w:abstractNum>
  <w:abstractNum w:abstractNumId="19" w15:restartNumberingAfterBreak="0">
    <w:nsid w:val="32617BC1"/>
    <w:multiLevelType w:val="hybridMultilevel"/>
    <w:tmpl w:val="D916C57C"/>
    <w:lvl w:ilvl="0" w:tplc="B04AB6CA">
      <w:start w:val="1"/>
      <w:numFmt w:val="decimal"/>
      <w:lvlText w:val="2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32DB2CA2"/>
    <w:multiLevelType w:val="hybridMultilevel"/>
    <w:tmpl w:val="82BA93E6"/>
    <w:lvl w:ilvl="0" w:tplc="815C2384">
      <w:start w:val="1"/>
      <w:numFmt w:val="bullet"/>
      <w:pStyle w:val="----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6A5FCE"/>
    <w:multiLevelType w:val="multilevel"/>
    <w:tmpl w:val="7C36ACDC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36D727D9"/>
    <w:multiLevelType w:val="multilevel"/>
    <w:tmpl w:val="93082334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12"/>
      <w:lvlText w:val="%1.%2."/>
      <w:lvlJc w:val="left"/>
      <w:pPr>
        <w:ind w:left="792" w:hanging="432"/>
      </w:pPr>
    </w:lvl>
    <w:lvl w:ilvl="2">
      <w:start w:val="1"/>
      <w:numFmt w:val="decimal"/>
      <w:pStyle w:val="123"/>
      <w:lvlText w:val="%1.%2.%3."/>
      <w:lvlJc w:val="left"/>
      <w:pPr>
        <w:ind w:left="1224" w:hanging="504"/>
      </w:pPr>
    </w:lvl>
    <w:lvl w:ilvl="3">
      <w:start w:val="1"/>
      <w:numFmt w:val="decimal"/>
      <w:pStyle w:val="123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EC2DFA"/>
    <w:multiLevelType w:val="multilevel"/>
    <w:tmpl w:val="05BC7A48"/>
    <w:styleLink w:val="WW8Num96"/>
    <w:lvl w:ilvl="0">
      <w:numFmt w:val="bullet"/>
      <w:lvlText w:val=""/>
      <w:lvlJc w:val="left"/>
      <w:pPr>
        <w:ind w:left="1004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 w:val="24"/>
        <w:szCs w:val="24"/>
        <w:lang w:val="ru-RU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 w:val="24"/>
        <w:szCs w:val="24"/>
        <w:lang w:val="ru-RU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4" w15:restartNumberingAfterBreak="0">
    <w:nsid w:val="37F55FC8"/>
    <w:multiLevelType w:val="hybridMultilevel"/>
    <w:tmpl w:val="0246ACD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B8E0745"/>
    <w:multiLevelType w:val="multilevel"/>
    <w:tmpl w:val="49A824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D593499"/>
    <w:multiLevelType w:val="multilevel"/>
    <w:tmpl w:val="0260725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7" w15:restartNumberingAfterBreak="0">
    <w:nsid w:val="400A74C1"/>
    <w:multiLevelType w:val="multilevel"/>
    <w:tmpl w:val="A13C07F8"/>
    <w:styleLink w:val="WW8Num6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417C008A"/>
    <w:multiLevelType w:val="multilevel"/>
    <w:tmpl w:val="CEE4BCB6"/>
    <w:styleLink w:val="WW8Num91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9" w15:restartNumberingAfterBreak="0">
    <w:nsid w:val="43F37257"/>
    <w:multiLevelType w:val="multilevel"/>
    <w:tmpl w:val="95A084D4"/>
    <w:styleLink w:val="Outline"/>
    <w:lvl w:ilvl="0">
      <w:start w:val="1"/>
      <w:numFmt w:val="upperRoman"/>
      <w:lvlText w:val="Раздел %1."/>
      <w:lvlJc w:val="left"/>
      <w:pPr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lvlText w:val="Статья %2."/>
      <w:lvlJc w:val="left"/>
      <w:pPr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2394" w:hanging="1134"/>
      </w:pPr>
      <w:rPr>
        <w:rFonts w:cs="Times New Roman"/>
        <w:b w:val="0"/>
        <w:i w:val="0"/>
        <w:strike w:val="0"/>
        <w:dstrike w:val="0"/>
        <w:color w:val="000000"/>
      </w:rPr>
    </w:lvl>
    <w:lvl w:ilvl="4">
      <w:start w:val="1"/>
      <w:numFmt w:val="decimal"/>
      <w:lvlText w:val="(%5)"/>
      <w:lvlJc w:val="left"/>
      <w:pPr>
        <w:ind w:left="2835" w:hanging="567"/>
      </w:pPr>
      <w:rPr>
        <w:rFonts w:cs="Times New Roman"/>
        <w:b w:val="0"/>
        <w:strike w:val="0"/>
        <w:dstrike w:val="0"/>
        <w:color w:val="000000"/>
      </w:rPr>
    </w:lvl>
    <w:lvl w:ilvl="5">
      <w:start w:val="1"/>
      <w:numFmt w:val="decimal"/>
      <w:lvlText w:val="(%6)"/>
      <w:lvlJc w:val="left"/>
      <w:pPr>
        <w:ind w:left="2835" w:hanging="567"/>
      </w:pPr>
      <w:rPr>
        <w:rFonts w:cs="Times New Roman"/>
        <w:b w:val="0"/>
        <w:strike w:val="0"/>
        <w:dstrike w:val="0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44BD5186"/>
    <w:multiLevelType w:val="hybridMultilevel"/>
    <w:tmpl w:val="AC2C9E72"/>
    <w:lvl w:ilvl="0" w:tplc="02D4E582">
      <w:start w:val="1"/>
      <w:numFmt w:val="bullet"/>
      <w:lvlText w:val=""/>
      <w:lvlJc w:val="left"/>
      <w:pPr>
        <w:ind w:left="-3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6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4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</w:abstractNum>
  <w:abstractNum w:abstractNumId="31" w15:restartNumberingAfterBreak="0">
    <w:nsid w:val="4D934034"/>
    <w:multiLevelType w:val="hybridMultilevel"/>
    <w:tmpl w:val="A0CC417C"/>
    <w:lvl w:ilvl="0" w:tplc="434E7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6F3B21"/>
    <w:multiLevelType w:val="hybridMultilevel"/>
    <w:tmpl w:val="574098A4"/>
    <w:lvl w:ilvl="0" w:tplc="3F006462">
      <w:start w:val="1"/>
      <w:numFmt w:val="bullet"/>
      <w:pStyle w:val="a2"/>
      <w:lvlText w:val=""/>
      <w:lvlJc w:val="left"/>
      <w:pPr>
        <w:ind w:left="115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3" w15:restartNumberingAfterBreak="0">
    <w:nsid w:val="53216B91"/>
    <w:multiLevelType w:val="multilevel"/>
    <w:tmpl w:val="C32C273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4" w15:restartNumberingAfterBreak="0">
    <w:nsid w:val="55933914"/>
    <w:multiLevelType w:val="hybridMultilevel"/>
    <w:tmpl w:val="CE4EFBDA"/>
    <w:lvl w:ilvl="0" w:tplc="ED52FD70">
      <w:start w:val="1"/>
      <w:numFmt w:val="bullet"/>
      <w:lvlText w:val="­"/>
      <w:lvlJc w:val="left"/>
      <w:pPr>
        <w:ind w:left="5322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35" w15:restartNumberingAfterBreak="0">
    <w:nsid w:val="575177A5"/>
    <w:multiLevelType w:val="multilevel"/>
    <w:tmpl w:val="0260725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6" w15:restartNumberingAfterBreak="0">
    <w:nsid w:val="599445A5"/>
    <w:multiLevelType w:val="hybridMultilevel"/>
    <w:tmpl w:val="0246ACD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59BA0CD9"/>
    <w:multiLevelType w:val="hybridMultilevel"/>
    <w:tmpl w:val="1FC088B4"/>
    <w:lvl w:ilvl="0" w:tplc="9CBC6B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362BB"/>
    <w:multiLevelType w:val="multilevel"/>
    <w:tmpl w:val="E5C0887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9" w15:restartNumberingAfterBreak="0">
    <w:nsid w:val="74A06C16"/>
    <w:multiLevelType w:val="multilevel"/>
    <w:tmpl w:val="D61453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7A0E3D6F"/>
    <w:multiLevelType w:val="multilevel"/>
    <w:tmpl w:val="1F0EB472"/>
    <w:styleLink w:val="WW8Num49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41" w15:restartNumberingAfterBreak="0">
    <w:nsid w:val="7D38256D"/>
    <w:multiLevelType w:val="multilevel"/>
    <w:tmpl w:val="13FAC1B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14"/>
  </w:num>
  <w:num w:numId="4">
    <w:abstractNumId w:val="17"/>
  </w:num>
  <w:num w:numId="5">
    <w:abstractNumId w:val="5"/>
  </w:num>
  <w:num w:numId="6">
    <w:abstractNumId w:val="27"/>
  </w:num>
  <w:num w:numId="7">
    <w:abstractNumId w:val="20"/>
  </w:num>
  <w:num w:numId="8">
    <w:abstractNumId w:val="29"/>
  </w:num>
  <w:num w:numId="9">
    <w:abstractNumId w:val="18"/>
  </w:num>
  <w:num w:numId="10">
    <w:abstractNumId w:val="11"/>
  </w:num>
  <w:num w:numId="11">
    <w:abstractNumId w:val="23"/>
  </w:num>
  <w:num w:numId="12">
    <w:abstractNumId w:val="40"/>
  </w:num>
  <w:num w:numId="13">
    <w:abstractNumId w:val="0"/>
  </w:num>
  <w:num w:numId="14">
    <w:abstractNumId w:val="35"/>
  </w:num>
  <w:num w:numId="15">
    <w:abstractNumId w:val="13"/>
  </w:num>
  <w:num w:numId="16">
    <w:abstractNumId w:val="22"/>
  </w:num>
  <w:num w:numId="17">
    <w:abstractNumId w:val="32"/>
  </w:num>
  <w:num w:numId="18">
    <w:abstractNumId w:val="1"/>
  </w:num>
  <w:num w:numId="19">
    <w:abstractNumId w:val="2"/>
  </w:num>
  <w:num w:numId="20">
    <w:abstractNumId w:val="36"/>
  </w:num>
  <w:num w:numId="21">
    <w:abstractNumId w:val="24"/>
  </w:num>
  <w:num w:numId="22">
    <w:abstractNumId w:val="19"/>
  </w:num>
  <w:num w:numId="23">
    <w:abstractNumId w:val="41"/>
  </w:num>
  <w:num w:numId="24">
    <w:abstractNumId w:val="8"/>
  </w:num>
  <w:num w:numId="25">
    <w:abstractNumId w:val="3"/>
  </w:num>
  <w:num w:numId="26">
    <w:abstractNumId w:val="9"/>
  </w:num>
  <w:num w:numId="27">
    <w:abstractNumId w:val="15"/>
  </w:num>
  <w:num w:numId="28">
    <w:abstractNumId w:val="38"/>
  </w:num>
  <w:num w:numId="29">
    <w:abstractNumId w:val="25"/>
  </w:num>
  <w:num w:numId="30">
    <w:abstractNumId w:val="33"/>
  </w:num>
  <w:num w:numId="31">
    <w:abstractNumId w:val="16"/>
  </w:num>
  <w:num w:numId="32">
    <w:abstractNumId w:val="34"/>
  </w:num>
  <w:num w:numId="33">
    <w:abstractNumId w:val="39"/>
  </w:num>
  <w:num w:numId="34">
    <w:abstractNumId w:val="7"/>
  </w:num>
  <w:num w:numId="35">
    <w:abstractNumId w:val="4"/>
  </w:num>
  <w:num w:numId="36">
    <w:abstractNumId w:val="30"/>
  </w:num>
  <w:num w:numId="37">
    <w:abstractNumId w:val="12"/>
  </w:num>
  <w:num w:numId="38">
    <w:abstractNumId w:val="26"/>
  </w:num>
  <w:num w:numId="39">
    <w:abstractNumId w:val="31"/>
  </w:num>
  <w:num w:numId="40">
    <w:abstractNumId w:val="6"/>
  </w:num>
  <w:num w:numId="41">
    <w:abstractNumId w:val="10"/>
  </w:num>
  <w:num w:numId="42">
    <w:abstractNumId w:val="3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60B"/>
    <w:rsid w:val="00001615"/>
    <w:rsid w:val="000019F9"/>
    <w:rsid w:val="00001D5A"/>
    <w:rsid w:val="0000369B"/>
    <w:rsid w:val="00003EF3"/>
    <w:rsid w:val="000049DF"/>
    <w:rsid w:val="000053E4"/>
    <w:rsid w:val="00005927"/>
    <w:rsid w:val="000065BF"/>
    <w:rsid w:val="0001132F"/>
    <w:rsid w:val="00011591"/>
    <w:rsid w:val="00011731"/>
    <w:rsid w:val="00013A40"/>
    <w:rsid w:val="00014565"/>
    <w:rsid w:val="00014708"/>
    <w:rsid w:val="0001533D"/>
    <w:rsid w:val="00015678"/>
    <w:rsid w:val="00015A0E"/>
    <w:rsid w:val="00016DC9"/>
    <w:rsid w:val="0001705A"/>
    <w:rsid w:val="00022255"/>
    <w:rsid w:val="00022BF3"/>
    <w:rsid w:val="00022D9D"/>
    <w:rsid w:val="00024410"/>
    <w:rsid w:val="00025202"/>
    <w:rsid w:val="0002545B"/>
    <w:rsid w:val="00025994"/>
    <w:rsid w:val="00025A89"/>
    <w:rsid w:val="0002647A"/>
    <w:rsid w:val="00026DA2"/>
    <w:rsid w:val="000276BF"/>
    <w:rsid w:val="00027A3C"/>
    <w:rsid w:val="00027AC0"/>
    <w:rsid w:val="00030152"/>
    <w:rsid w:val="00030428"/>
    <w:rsid w:val="000306E2"/>
    <w:rsid w:val="00030A3F"/>
    <w:rsid w:val="000336C1"/>
    <w:rsid w:val="00034D8E"/>
    <w:rsid w:val="0003526D"/>
    <w:rsid w:val="0003597E"/>
    <w:rsid w:val="00035CB5"/>
    <w:rsid w:val="000368DD"/>
    <w:rsid w:val="00036A7C"/>
    <w:rsid w:val="00036B73"/>
    <w:rsid w:val="00037361"/>
    <w:rsid w:val="000374F8"/>
    <w:rsid w:val="00040058"/>
    <w:rsid w:val="00041BAD"/>
    <w:rsid w:val="00042ABF"/>
    <w:rsid w:val="00042E8E"/>
    <w:rsid w:val="000440E4"/>
    <w:rsid w:val="00044AFD"/>
    <w:rsid w:val="000452E0"/>
    <w:rsid w:val="00047079"/>
    <w:rsid w:val="00047F58"/>
    <w:rsid w:val="000505C8"/>
    <w:rsid w:val="000509C3"/>
    <w:rsid w:val="000517D9"/>
    <w:rsid w:val="00051C3C"/>
    <w:rsid w:val="00052D13"/>
    <w:rsid w:val="00052D20"/>
    <w:rsid w:val="00053318"/>
    <w:rsid w:val="000534A4"/>
    <w:rsid w:val="000545A7"/>
    <w:rsid w:val="00056426"/>
    <w:rsid w:val="00057DD2"/>
    <w:rsid w:val="00057DF2"/>
    <w:rsid w:val="000609D6"/>
    <w:rsid w:val="00060C96"/>
    <w:rsid w:val="00061943"/>
    <w:rsid w:val="00063224"/>
    <w:rsid w:val="00063310"/>
    <w:rsid w:val="00063503"/>
    <w:rsid w:val="00064586"/>
    <w:rsid w:val="000646A2"/>
    <w:rsid w:val="000646B3"/>
    <w:rsid w:val="00064E60"/>
    <w:rsid w:val="0006579D"/>
    <w:rsid w:val="0006654C"/>
    <w:rsid w:val="00067292"/>
    <w:rsid w:val="00067356"/>
    <w:rsid w:val="0006758F"/>
    <w:rsid w:val="00067788"/>
    <w:rsid w:val="0007169A"/>
    <w:rsid w:val="00071731"/>
    <w:rsid w:val="00071958"/>
    <w:rsid w:val="00072395"/>
    <w:rsid w:val="00072A0F"/>
    <w:rsid w:val="00072F29"/>
    <w:rsid w:val="00074517"/>
    <w:rsid w:val="00075D6C"/>
    <w:rsid w:val="000761C4"/>
    <w:rsid w:val="00076F1A"/>
    <w:rsid w:val="000771C8"/>
    <w:rsid w:val="00077C4F"/>
    <w:rsid w:val="00077DCC"/>
    <w:rsid w:val="00080942"/>
    <w:rsid w:val="0008100B"/>
    <w:rsid w:val="00081A4B"/>
    <w:rsid w:val="00081B1A"/>
    <w:rsid w:val="00082C16"/>
    <w:rsid w:val="00083E2C"/>
    <w:rsid w:val="00084847"/>
    <w:rsid w:val="000850F3"/>
    <w:rsid w:val="00085297"/>
    <w:rsid w:val="000856CE"/>
    <w:rsid w:val="0008602F"/>
    <w:rsid w:val="0008676C"/>
    <w:rsid w:val="00090983"/>
    <w:rsid w:val="00090CA1"/>
    <w:rsid w:val="00090E56"/>
    <w:rsid w:val="00091D55"/>
    <w:rsid w:val="0009216A"/>
    <w:rsid w:val="00092A30"/>
    <w:rsid w:val="0009328E"/>
    <w:rsid w:val="00093625"/>
    <w:rsid w:val="0009397B"/>
    <w:rsid w:val="00094111"/>
    <w:rsid w:val="00094EC7"/>
    <w:rsid w:val="000960CC"/>
    <w:rsid w:val="00096E3C"/>
    <w:rsid w:val="000975A6"/>
    <w:rsid w:val="00097B24"/>
    <w:rsid w:val="00097BB5"/>
    <w:rsid w:val="00097FF2"/>
    <w:rsid w:val="000A09FB"/>
    <w:rsid w:val="000A130B"/>
    <w:rsid w:val="000A371E"/>
    <w:rsid w:val="000A3CB1"/>
    <w:rsid w:val="000A4E83"/>
    <w:rsid w:val="000A5A00"/>
    <w:rsid w:val="000A694B"/>
    <w:rsid w:val="000A7045"/>
    <w:rsid w:val="000A73CC"/>
    <w:rsid w:val="000B0272"/>
    <w:rsid w:val="000B1CDE"/>
    <w:rsid w:val="000B206C"/>
    <w:rsid w:val="000B2F8F"/>
    <w:rsid w:val="000B3A2E"/>
    <w:rsid w:val="000B3F3C"/>
    <w:rsid w:val="000B46CC"/>
    <w:rsid w:val="000B4745"/>
    <w:rsid w:val="000B5D9E"/>
    <w:rsid w:val="000B6CE7"/>
    <w:rsid w:val="000B700D"/>
    <w:rsid w:val="000B7484"/>
    <w:rsid w:val="000B7C85"/>
    <w:rsid w:val="000C00FB"/>
    <w:rsid w:val="000C0D4C"/>
    <w:rsid w:val="000C1AE8"/>
    <w:rsid w:val="000C2C0D"/>
    <w:rsid w:val="000C342E"/>
    <w:rsid w:val="000C3744"/>
    <w:rsid w:val="000C42A5"/>
    <w:rsid w:val="000C540A"/>
    <w:rsid w:val="000C57FE"/>
    <w:rsid w:val="000C64E4"/>
    <w:rsid w:val="000C68DE"/>
    <w:rsid w:val="000C69C2"/>
    <w:rsid w:val="000C6FE0"/>
    <w:rsid w:val="000C79BB"/>
    <w:rsid w:val="000D17B1"/>
    <w:rsid w:val="000D1E40"/>
    <w:rsid w:val="000D3575"/>
    <w:rsid w:val="000D37B4"/>
    <w:rsid w:val="000D3A86"/>
    <w:rsid w:val="000D430A"/>
    <w:rsid w:val="000D4A1F"/>
    <w:rsid w:val="000D4C5A"/>
    <w:rsid w:val="000D55F7"/>
    <w:rsid w:val="000D7FBA"/>
    <w:rsid w:val="000E0718"/>
    <w:rsid w:val="000E0CCB"/>
    <w:rsid w:val="000E0E45"/>
    <w:rsid w:val="000E138E"/>
    <w:rsid w:val="000E3948"/>
    <w:rsid w:val="000E4466"/>
    <w:rsid w:val="000E47F2"/>
    <w:rsid w:val="000E5F3B"/>
    <w:rsid w:val="000F01E7"/>
    <w:rsid w:val="000F07DE"/>
    <w:rsid w:val="000F0B39"/>
    <w:rsid w:val="000F1125"/>
    <w:rsid w:val="000F16CC"/>
    <w:rsid w:val="000F2A2D"/>
    <w:rsid w:val="000F2D6D"/>
    <w:rsid w:val="000F3C29"/>
    <w:rsid w:val="000F56AE"/>
    <w:rsid w:val="000F5872"/>
    <w:rsid w:val="000F7BAE"/>
    <w:rsid w:val="001010BA"/>
    <w:rsid w:val="00102589"/>
    <w:rsid w:val="00102AA4"/>
    <w:rsid w:val="0010541A"/>
    <w:rsid w:val="00105514"/>
    <w:rsid w:val="00105E48"/>
    <w:rsid w:val="00106731"/>
    <w:rsid w:val="00107BDF"/>
    <w:rsid w:val="00110121"/>
    <w:rsid w:val="001105F3"/>
    <w:rsid w:val="00110D0C"/>
    <w:rsid w:val="00111CED"/>
    <w:rsid w:val="00112687"/>
    <w:rsid w:val="00113AAA"/>
    <w:rsid w:val="00114129"/>
    <w:rsid w:val="00115340"/>
    <w:rsid w:val="0011636B"/>
    <w:rsid w:val="00117BE5"/>
    <w:rsid w:val="00117E13"/>
    <w:rsid w:val="001206E4"/>
    <w:rsid w:val="00120C66"/>
    <w:rsid w:val="00120CCD"/>
    <w:rsid w:val="00120EA0"/>
    <w:rsid w:val="00121323"/>
    <w:rsid w:val="001219CD"/>
    <w:rsid w:val="00122F00"/>
    <w:rsid w:val="001238E3"/>
    <w:rsid w:val="00124410"/>
    <w:rsid w:val="00124B10"/>
    <w:rsid w:val="001254C1"/>
    <w:rsid w:val="00126AA4"/>
    <w:rsid w:val="00126E6F"/>
    <w:rsid w:val="0012759C"/>
    <w:rsid w:val="00127B7C"/>
    <w:rsid w:val="00127FE9"/>
    <w:rsid w:val="001306BC"/>
    <w:rsid w:val="00131076"/>
    <w:rsid w:val="0013123E"/>
    <w:rsid w:val="00133159"/>
    <w:rsid w:val="00134E06"/>
    <w:rsid w:val="0013529F"/>
    <w:rsid w:val="00135AF5"/>
    <w:rsid w:val="00136404"/>
    <w:rsid w:val="00136A85"/>
    <w:rsid w:val="00137C4D"/>
    <w:rsid w:val="001401F7"/>
    <w:rsid w:val="00140338"/>
    <w:rsid w:val="00140706"/>
    <w:rsid w:val="001438B2"/>
    <w:rsid w:val="001439F3"/>
    <w:rsid w:val="00143ED8"/>
    <w:rsid w:val="00144509"/>
    <w:rsid w:val="00144F0E"/>
    <w:rsid w:val="00146A7E"/>
    <w:rsid w:val="00147C44"/>
    <w:rsid w:val="00150C4C"/>
    <w:rsid w:val="00151070"/>
    <w:rsid w:val="00151FB8"/>
    <w:rsid w:val="00153918"/>
    <w:rsid w:val="00153EAA"/>
    <w:rsid w:val="00153F44"/>
    <w:rsid w:val="00154063"/>
    <w:rsid w:val="00154153"/>
    <w:rsid w:val="00154593"/>
    <w:rsid w:val="00154809"/>
    <w:rsid w:val="00154A2F"/>
    <w:rsid w:val="0015504B"/>
    <w:rsid w:val="0015519F"/>
    <w:rsid w:val="00156DDE"/>
    <w:rsid w:val="00161100"/>
    <w:rsid w:val="001611CA"/>
    <w:rsid w:val="00161749"/>
    <w:rsid w:val="00161F50"/>
    <w:rsid w:val="00163912"/>
    <w:rsid w:val="00163BB0"/>
    <w:rsid w:val="001647B5"/>
    <w:rsid w:val="00164A71"/>
    <w:rsid w:val="00165877"/>
    <w:rsid w:val="00165C9E"/>
    <w:rsid w:val="00165E14"/>
    <w:rsid w:val="00166FCC"/>
    <w:rsid w:val="001701E8"/>
    <w:rsid w:val="00170DDA"/>
    <w:rsid w:val="00171A8A"/>
    <w:rsid w:val="00172751"/>
    <w:rsid w:val="0017276B"/>
    <w:rsid w:val="00173317"/>
    <w:rsid w:val="0017339C"/>
    <w:rsid w:val="001733EC"/>
    <w:rsid w:val="00173CA3"/>
    <w:rsid w:val="001745FA"/>
    <w:rsid w:val="0017470D"/>
    <w:rsid w:val="00174E39"/>
    <w:rsid w:val="00175B84"/>
    <w:rsid w:val="001761F0"/>
    <w:rsid w:val="0017654D"/>
    <w:rsid w:val="00176675"/>
    <w:rsid w:val="001768CC"/>
    <w:rsid w:val="00181271"/>
    <w:rsid w:val="001824CD"/>
    <w:rsid w:val="00186FCA"/>
    <w:rsid w:val="0019014F"/>
    <w:rsid w:val="001903AB"/>
    <w:rsid w:val="00190A26"/>
    <w:rsid w:val="001913E1"/>
    <w:rsid w:val="00191494"/>
    <w:rsid w:val="00191BB5"/>
    <w:rsid w:val="00191C0B"/>
    <w:rsid w:val="001927FF"/>
    <w:rsid w:val="00192E02"/>
    <w:rsid w:val="00193092"/>
    <w:rsid w:val="0019364E"/>
    <w:rsid w:val="001936AC"/>
    <w:rsid w:val="00193729"/>
    <w:rsid w:val="00194653"/>
    <w:rsid w:val="00194F99"/>
    <w:rsid w:val="001973B0"/>
    <w:rsid w:val="00197CBF"/>
    <w:rsid w:val="001A353F"/>
    <w:rsid w:val="001A35C8"/>
    <w:rsid w:val="001A4ED7"/>
    <w:rsid w:val="001A5033"/>
    <w:rsid w:val="001A5712"/>
    <w:rsid w:val="001A7B43"/>
    <w:rsid w:val="001A7F27"/>
    <w:rsid w:val="001B03AB"/>
    <w:rsid w:val="001B0EDC"/>
    <w:rsid w:val="001B2333"/>
    <w:rsid w:val="001B28CE"/>
    <w:rsid w:val="001B2AAF"/>
    <w:rsid w:val="001B2C53"/>
    <w:rsid w:val="001B3DA9"/>
    <w:rsid w:val="001B56C0"/>
    <w:rsid w:val="001B56D7"/>
    <w:rsid w:val="001B6327"/>
    <w:rsid w:val="001B7199"/>
    <w:rsid w:val="001B74C0"/>
    <w:rsid w:val="001B779D"/>
    <w:rsid w:val="001C01CD"/>
    <w:rsid w:val="001C0948"/>
    <w:rsid w:val="001C10EF"/>
    <w:rsid w:val="001C14A2"/>
    <w:rsid w:val="001C187F"/>
    <w:rsid w:val="001C25C8"/>
    <w:rsid w:val="001C2CFB"/>
    <w:rsid w:val="001C49E6"/>
    <w:rsid w:val="001C5007"/>
    <w:rsid w:val="001C5798"/>
    <w:rsid w:val="001C61A0"/>
    <w:rsid w:val="001C6E9A"/>
    <w:rsid w:val="001D0061"/>
    <w:rsid w:val="001D339A"/>
    <w:rsid w:val="001D3961"/>
    <w:rsid w:val="001D4D45"/>
    <w:rsid w:val="001D55D1"/>
    <w:rsid w:val="001D60F8"/>
    <w:rsid w:val="001D6395"/>
    <w:rsid w:val="001D7348"/>
    <w:rsid w:val="001D7AD6"/>
    <w:rsid w:val="001E05F6"/>
    <w:rsid w:val="001E138C"/>
    <w:rsid w:val="001E271D"/>
    <w:rsid w:val="001E2CFB"/>
    <w:rsid w:val="001E4763"/>
    <w:rsid w:val="001E6E94"/>
    <w:rsid w:val="001F007B"/>
    <w:rsid w:val="001F03AB"/>
    <w:rsid w:val="001F14B4"/>
    <w:rsid w:val="001F61F8"/>
    <w:rsid w:val="001F762C"/>
    <w:rsid w:val="001F7BAA"/>
    <w:rsid w:val="00200235"/>
    <w:rsid w:val="00200C55"/>
    <w:rsid w:val="0020294C"/>
    <w:rsid w:val="00202A0F"/>
    <w:rsid w:val="00203375"/>
    <w:rsid w:val="0020390D"/>
    <w:rsid w:val="00204F0F"/>
    <w:rsid w:val="002052B0"/>
    <w:rsid w:val="0020573A"/>
    <w:rsid w:val="002060D1"/>
    <w:rsid w:val="002065EE"/>
    <w:rsid w:val="00210DE1"/>
    <w:rsid w:val="00211CC2"/>
    <w:rsid w:val="002122EE"/>
    <w:rsid w:val="00212E18"/>
    <w:rsid w:val="00212FB0"/>
    <w:rsid w:val="002131D2"/>
    <w:rsid w:val="002133E0"/>
    <w:rsid w:val="00213EE3"/>
    <w:rsid w:val="00214104"/>
    <w:rsid w:val="00215723"/>
    <w:rsid w:val="00215FB9"/>
    <w:rsid w:val="002164A8"/>
    <w:rsid w:val="00216888"/>
    <w:rsid w:val="00216B52"/>
    <w:rsid w:val="00217A8D"/>
    <w:rsid w:val="00217AB6"/>
    <w:rsid w:val="00217B8D"/>
    <w:rsid w:val="002203E7"/>
    <w:rsid w:val="00220BE1"/>
    <w:rsid w:val="00221F03"/>
    <w:rsid w:val="00224F31"/>
    <w:rsid w:val="00225F68"/>
    <w:rsid w:val="00226743"/>
    <w:rsid w:val="0022780F"/>
    <w:rsid w:val="00227A55"/>
    <w:rsid w:val="00230C99"/>
    <w:rsid w:val="002310D3"/>
    <w:rsid w:val="0023322F"/>
    <w:rsid w:val="00233956"/>
    <w:rsid w:val="00233B11"/>
    <w:rsid w:val="00234AE0"/>
    <w:rsid w:val="00234D7C"/>
    <w:rsid w:val="00236A2D"/>
    <w:rsid w:val="00236E31"/>
    <w:rsid w:val="0023733E"/>
    <w:rsid w:val="002403B0"/>
    <w:rsid w:val="002410CF"/>
    <w:rsid w:val="0024140F"/>
    <w:rsid w:val="00241862"/>
    <w:rsid w:val="002419C8"/>
    <w:rsid w:val="002425A5"/>
    <w:rsid w:val="00242804"/>
    <w:rsid w:val="00242CCB"/>
    <w:rsid w:val="002439AC"/>
    <w:rsid w:val="00243D8F"/>
    <w:rsid w:val="00245D17"/>
    <w:rsid w:val="00246760"/>
    <w:rsid w:val="0024682A"/>
    <w:rsid w:val="00246EE6"/>
    <w:rsid w:val="0024758B"/>
    <w:rsid w:val="0024782F"/>
    <w:rsid w:val="00247CF0"/>
    <w:rsid w:val="002508B3"/>
    <w:rsid w:val="00253EE3"/>
    <w:rsid w:val="00254341"/>
    <w:rsid w:val="00254459"/>
    <w:rsid w:val="002544AD"/>
    <w:rsid w:val="00254AE0"/>
    <w:rsid w:val="00254E00"/>
    <w:rsid w:val="00260211"/>
    <w:rsid w:val="00260945"/>
    <w:rsid w:val="00261082"/>
    <w:rsid w:val="00261A85"/>
    <w:rsid w:val="00261FC8"/>
    <w:rsid w:val="0026349F"/>
    <w:rsid w:val="00263641"/>
    <w:rsid w:val="002638CA"/>
    <w:rsid w:val="00263DDE"/>
    <w:rsid w:val="002643F9"/>
    <w:rsid w:val="00266665"/>
    <w:rsid w:val="00271356"/>
    <w:rsid w:val="002716DC"/>
    <w:rsid w:val="002716F9"/>
    <w:rsid w:val="002720B6"/>
    <w:rsid w:val="002723BA"/>
    <w:rsid w:val="00274173"/>
    <w:rsid w:val="00274392"/>
    <w:rsid w:val="00274583"/>
    <w:rsid w:val="00274F0E"/>
    <w:rsid w:val="00275176"/>
    <w:rsid w:val="00275E15"/>
    <w:rsid w:val="0027681D"/>
    <w:rsid w:val="00277720"/>
    <w:rsid w:val="00280CD8"/>
    <w:rsid w:val="00282947"/>
    <w:rsid w:val="00283875"/>
    <w:rsid w:val="00283AC2"/>
    <w:rsid w:val="00283AFC"/>
    <w:rsid w:val="0028499D"/>
    <w:rsid w:val="002857F3"/>
    <w:rsid w:val="002862C1"/>
    <w:rsid w:val="00286C00"/>
    <w:rsid w:val="00286D9A"/>
    <w:rsid w:val="0028775B"/>
    <w:rsid w:val="00291A37"/>
    <w:rsid w:val="00291EC8"/>
    <w:rsid w:val="0029308F"/>
    <w:rsid w:val="002939C9"/>
    <w:rsid w:val="00293F69"/>
    <w:rsid w:val="00294E2D"/>
    <w:rsid w:val="0029505D"/>
    <w:rsid w:val="00296891"/>
    <w:rsid w:val="002969AA"/>
    <w:rsid w:val="00296CC2"/>
    <w:rsid w:val="002975CE"/>
    <w:rsid w:val="0029790E"/>
    <w:rsid w:val="002A0A6B"/>
    <w:rsid w:val="002A0BC6"/>
    <w:rsid w:val="002A0CFD"/>
    <w:rsid w:val="002A1EC4"/>
    <w:rsid w:val="002A2271"/>
    <w:rsid w:val="002A3E9F"/>
    <w:rsid w:val="002A45FA"/>
    <w:rsid w:val="002A486D"/>
    <w:rsid w:val="002A48BB"/>
    <w:rsid w:val="002A53AB"/>
    <w:rsid w:val="002A589F"/>
    <w:rsid w:val="002A6E95"/>
    <w:rsid w:val="002A7DC6"/>
    <w:rsid w:val="002B3720"/>
    <w:rsid w:val="002B5B08"/>
    <w:rsid w:val="002B5F5E"/>
    <w:rsid w:val="002B73A4"/>
    <w:rsid w:val="002B77AB"/>
    <w:rsid w:val="002B7AA5"/>
    <w:rsid w:val="002B7C68"/>
    <w:rsid w:val="002C0792"/>
    <w:rsid w:val="002C10E4"/>
    <w:rsid w:val="002C1E54"/>
    <w:rsid w:val="002C2D4D"/>
    <w:rsid w:val="002C4FFC"/>
    <w:rsid w:val="002C59E4"/>
    <w:rsid w:val="002C59F3"/>
    <w:rsid w:val="002C6255"/>
    <w:rsid w:val="002C646D"/>
    <w:rsid w:val="002C6733"/>
    <w:rsid w:val="002C729F"/>
    <w:rsid w:val="002C7545"/>
    <w:rsid w:val="002D0DE1"/>
    <w:rsid w:val="002D0F3A"/>
    <w:rsid w:val="002D148E"/>
    <w:rsid w:val="002D3982"/>
    <w:rsid w:val="002D56F6"/>
    <w:rsid w:val="002D5FE9"/>
    <w:rsid w:val="002D6337"/>
    <w:rsid w:val="002D64D2"/>
    <w:rsid w:val="002D7E2A"/>
    <w:rsid w:val="002D7EB4"/>
    <w:rsid w:val="002E06E6"/>
    <w:rsid w:val="002E0E02"/>
    <w:rsid w:val="002E0EEA"/>
    <w:rsid w:val="002E21B4"/>
    <w:rsid w:val="002E2A48"/>
    <w:rsid w:val="002E3A97"/>
    <w:rsid w:val="002E3AEA"/>
    <w:rsid w:val="002E49AE"/>
    <w:rsid w:val="002E697D"/>
    <w:rsid w:val="002E6D66"/>
    <w:rsid w:val="002F03FD"/>
    <w:rsid w:val="002F0C89"/>
    <w:rsid w:val="002F2269"/>
    <w:rsid w:val="002F24ED"/>
    <w:rsid w:val="002F2611"/>
    <w:rsid w:val="002F2706"/>
    <w:rsid w:val="002F2BF0"/>
    <w:rsid w:val="002F2E04"/>
    <w:rsid w:val="002F3D03"/>
    <w:rsid w:val="002F4E4A"/>
    <w:rsid w:val="002F59C0"/>
    <w:rsid w:val="002F5DD4"/>
    <w:rsid w:val="002F62C5"/>
    <w:rsid w:val="002F7946"/>
    <w:rsid w:val="002F794B"/>
    <w:rsid w:val="002F7DBB"/>
    <w:rsid w:val="003001BD"/>
    <w:rsid w:val="0030032E"/>
    <w:rsid w:val="00301E31"/>
    <w:rsid w:val="003022E7"/>
    <w:rsid w:val="0030238D"/>
    <w:rsid w:val="00302EC4"/>
    <w:rsid w:val="003031A6"/>
    <w:rsid w:val="0030373C"/>
    <w:rsid w:val="00303835"/>
    <w:rsid w:val="00303C45"/>
    <w:rsid w:val="00306D9A"/>
    <w:rsid w:val="00307E08"/>
    <w:rsid w:val="003102F1"/>
    <w:rsid w:val="00311305"/>
    <w:rsid w:val="00311932"/>
    <w:rsid w:val="00311F9C"/>
    <w:rsid w:val="0031213F"/>
    <w:rsid w:val="0031286F"/>
    <w:rsid w:val="0031318C"/>
    <w:rsid w:val="00313AAE"/>
    <w:rsid w:val="00314E5D"/>
    <w:rsid w:val="00315035"/>
    <w:rsid w:val="00315118"/>
    <w:rsid w:val="00315B5F"/>
    <w:rsid w:val="00320314"/>
    <w:rsid w:val="00320A24"/>
    <w:rsid w:val="00321515"/>
    <w:rsid w:val="00321635"/>
    <w:rsid w:val="0032218D"/>
    <w:rsid w:val="00323290"/>
    <w:rsid w:val="00324ACC"/>
    <w:rsid w:val="00324E9F"/>
    <w:rsid w:val="00325E13"/>
    <w:rsid w:val="003272F7"/>
    <w:rsid w:val="00327914"/>
    <w:rsid w:val="00330C8F"/>
    <w:rsid w:val="00331BAE"/>
    <w:rsid w:val="003333EC"/>
    <w:rsid w:val="003337F6"/>
    <w:rsid w:val="00333DF5"/>
    <w:rsid w:val="00333FD2"/>
    <w:rsid w:val="003343FC"/>
    <w:rsid w:val="003348F8"/>
    <w:rsid w:val="003352A5"/>
    <w:rsid w:val="003361A3"/>
    <w:rsid w:val="003372DB"/>
    <w:rsid w:val="00340096"/>
    <w:rsid w:val="00340F30"/>
    <w:rsid w:val="00342167"/>
    <w:rsid w:val="00342214"/>
    <w:rsid w:val="00342C86"/>
    <w:rsid w:val="003449BF"/>
    <w:rsid w:val="003454E3"/>
    <w:rsid w:val="003458EC"/>
    <w:rsid w:val="00346123"/>
    <w:rsid w:val="00350968"/>
    <w:rsid w:val="003517B4"/>
    <w:rsid w:val="0035187A"/>
    <w:rsid w:val="003524B7"/>
    <w:rsid w:val="00352F47"/>
    <w:rsid w:val="0035302F"/>
    <w:rsid w:val="0035349F"/>
    <w:rsid w:val="00355294"/>
    <w:rsid w:val="00355ADE"/>
    <w:rsid w:val="0035637A"/>
    <w:rsid w:val="003564CB"/>
    <w:rsid w:val="00356C22"/>
    <w:rsid w:val="00360128"/>
    <w:rsid w:val="003602D0"/>
    <w:rsid w:val="003606F8"/>
    <w:rsid w:val="0036100E"/>
    <w:rsid w:val="00361139"/>
    <w:rsid w:val="00361D96"/>
    <w:rsid w:val="00361F9E"/>
    <w:rsid w:val="00362A80"/>
    <w:rsid w:val="0036334C"/>
    <w:rsid w:val="00363904"/>
    <w:rsid w:val="003646A1"/>
    <w:rsid w:val="00364AD3"/>
    <w:rsid w:val="00364EA6"/>
    <w:rsid w:val="003655F1"/>
    <w:rsid w:val="00365DB9"/>
    <w:rsid w:val="00365E31"/>
    <w:rsid w:val="00366C3D"/>
    <w:rsid w:val="00367C38"/>
    <w:rsid w:val="00371121"/>
    <w:rsid w:val="00371277"/>
    <w:rsid w:val="003718F2"/>
    <w:rsid w:val="00371E2B"/>
    <w:rsid w:val="00372012"/>
    <w:rsid w:val="00373288"/>
    <w:rsid w:val="00373426"/>
    <w:rsid w:val="003760ED"/>
    <w:rsid w:val="00376D28"/>
    <w:rsid w:val="00377648"/>
    <w:rsid w:val="003800AF"/>
    <w:rsid w:val="00381508"/>
    <w:rsid w:val="0038171A"/>
    <w:rsid w:val="003820A7"/>
    <w:rsid w:val="003847B5"/>
    <w:rsid w:val="00384B72"/>
    <w:rsid w:val="00384CFB"/>
    <w:rsid w:val="0038539B"/>
    <w:rsid w:val="00386452"/>
    <w:rsid w:val="0038689B"/>
    <w:rsid w:val="00386EC0"/>
    <w:rsid w:val="00387197"/>
    <w:rsid w:val="00387410"/>
    <w:rsid w:val="00387803"/>
    <w:rsid w:val="00391914"/>
    <w:rsid w:val="00391F3C"/>
    <w:rsid w:val="00392415"/>
    <w:rsid w:val="00392B05"/>
    <w:rsid w:val="00395243"/>
    <w:rsid w:val="00396BAD"/>
    <w:rsid w:val="003A072C"/>
    <w:rsid w:val="003A2269"/>
    <w:rsid w:val="003A3EA6"/>
    <w:rsid w:val="003A458A"/>
    <w:rsid w:val="003A4892"/>
    <w:rsid w:val="003A4A95"/>
    <w:rsid w:val="003A5380"/>
    <w:rsid w:val="003A5F1A"/>
    <w:rsid w:val="003A62D3"/>
    <w:rsid w:val="003A6963"/>
    <w:rsid w:val="003A6B55"/>
    <w:rsid w:val="003A7804"/>
    <w:rsid w:val="003B0334"/>
    <w:rsid w:val="003B3333"/>
    <w:rsid w:val="003B4750"/>
    <w:rsid w:val="003B5907"/>
    <w:rsid w:val="003B5FE9"/>
    <w:rsid w:val="003B74C7"/>
    <w:rsid w:val="003B786D"/>
    <w:rsid w:val="003C2391"/>
    <w:rsid w:val="003C2811"/>
    <w:rsid w:val="003C4A0B"/>
    <w:rsid w:val="003C756B"/>
    <w:rsid w:val="003D027F"/>
    <w:rsid w:val="003D1027"/>
    <w:rsid w:val="003D2005"/>
    <w:rsid w:val="003D2767"/>
    <w:rsid w:val="003D51BC"/>
    <w:rsid w:val="003D6083"/>
    <w:rsid w:val="003D7B36"/>
    <w:rsid w:val="003E07C9"/>
    <w:rsid w:val="003E10B2"/>
    <w:rsid w:val="003E13A5"/>
    <w:rsid w:val="003E14B3"/>
    <w:rsid w:val="003E2BA1"/>
    <w:rsid w:val="003E3637"/>
    <w:rsid w:val="003E48D1"/>
    <w:rsid w:val="003E4BF5"/>
    <w:rsid w:val="003E4F0A"/>
    <w:rsid w:val="003E4F72"/>
    <w:rsid w:val="003E5261"/>
    <w:rsid w:val="003E72CB"/>
    <w:rsid w:val="003F0189"/>
    <w:rsid w:val="003F06DA"/>
    <w:rsid w:val="003F2259"/>
    <w:rsid w:val="003F2357"/>
    <w:rsid w:val="003F250B"/>
    <w:rsid w:val="003F2617"/>
    <w:rsid w:val="003F2A5C"/>
    <w:rsid w:val="003F3627"/>
    <w:rsid w:val="003F3FFD"/>
    <w:rsid w:val="003F602D"/>
    <w:rsid w:val="003F6484"/>
    <w:rsid w:val="003F685F"/>
    <w:rsid w:val="003F6DCB"/>
    <w:rsid w:val="003F794B"/>
    <w:rsid w:val="00401C24"/>
    <w:rsid w:val="00401DFE"/>
    <w:rsid w:val="00403308"/>
    <w:rsid w:val="00404193"/>
    <w:rsid w:val="00404877"/>
    <w:rsid w:val="00404E37"/>
    <w:rsid w:val="0040554F"/>
    <w:rsid w:val="0040565A"/>
    <w:rsid w:val="00405911"/>
    <w:rsid w:val="004061F5"/>
    <w:rsid w:val="00406AAA"/>
    <w:rsid w:val="004070B6"/>
    <w:rsid w:val="00410049"/>
    <w:rsid w:val="00411530"/>
    <w:rsid w:val="004131DF"/>
    <w:rsid w:val="00414A76"/>
    <w:rsid w:val="00414B63"/>
    <w:rsid w:val="0041544F"/>
    <w:rsid w:val="00415731"/>
    <w:rsid w:val="0041774C"/>
    <w:rsid w:val="00417997"/>
    <w:rsid w:val="00420A90"/>
    <w:rsid w:val="00421E53"/>
    <w:rsid w:val="004225A8"/>
    <w:rsid w:val="00422E67"/>
    <w:rsid w:val="004234AF"/>
    <w:rsid w:val="00423BE4"/>
    <w:rsid w:val="004241D2"/>
    <w:rsid w:val="0042438B"/>
    <w:rsid w:val="00425823"/>
    <w:rsid w:val="0042617A"/>
    <w:rsid w:val="0042651E"/>
    <w:rsid w:val="0042733F"/>
    <w:rsid w:val="0043175D"/>
    <w:rsid w:val="00431857"/>
    <w:rsid w:val="004322A7"/>
    <w:rsid w:val="0043361A"/>
    <w:rsid w:val="004350E8"/>
    <w:rsid w:val="004360DE"/>
    <w:rsid w:val="00436CBF"/>
    <w:rsid w:val="00437190"/>
    <w:rsid w:val="00440849"/>
    <w:rsid w:val="0044337E"/>
    <w:rsid w:val="00443519"/>
    <w:rsid w:val="00444655"/>
    <w:rsid w:val="004448C0"/>
    <w:rsid w:val="004454AB"/>
    <w:rsid w:val="00445ECE"/>
    <w:rsid w:val="004469F9"/>
    <w:rsid w:val="00446C1F"/>
    <w:rsid w:val="0044750E"/>
    <w:rsid w:val="00447EA0"/>
    <w:rsid w:val="00447FF4"/>
    <w:rsid w:val="0045134C"/>
    <w:rsid w:val="0045143D"/>
    <w:rsid w:val="0045170E"/>
    <w:rsid w:val="00451BDC"/>
    <w:rsid w:val="00452549"/>
    <w:rsid w:val="00452676"/>
    <w:rsid w:val="00452BB9"/>
    <w:rsid w:val="00453422"/>
    <w:rsid w:val="0045347B"/>
    <w:rsid w:val="00453BD1"/>
    <w:rsid w:val="00453EEA"/>
    <w:rsid w:val="00454745"/>
    <w:rsid w:val="00454C26"/>
    <w:rsid w:val="004559BA"/>
    <w:rsid w:val="004578DF"/>
    <w:rsid w:val="00457E3F"/>
    <w:rsid w:val="00457FD3"/>
    <w:rsid w:val="004604E6"/>
    <w:rsid w:val="0046137B"/>
    <w:rsid w:val="00462789"/>
    <w:rsid w:val="00462826"/>
    <w:rsid w:val="00462906"/>
    <w:rsid w:val="00462BA6"/>
    <w:rsid w:val="00462BDF"/>
    <w:rsid w:val="00463420"/>
    <w:rsid w:val="00463AC0"/>
    <w:rsid w:val="00463C5B"/>
    <w:rsid w:val="0046419F"/>
    <w:rsid w:val="00464537"/>
    <w:rsid w:val="00464AE3"/>
    <w:rsid w:val="00464C78"/>
    <w:rsid w:val="004651BF"/>
    <w:rsid w:val="00465549"/>
    <w:rsid w:val="004660B3"/>
    <w:rsid w:val="004662A6"/>
    <w:rsid w:val="00466D17"/>
    <w:rsid w:val="0046766E"/>
    <w:rsid w:val="00467E45"/>
    <w:rsid w:val="0047087A"/>
    <w:rsid w:val="00472554"/>
    <w:rsid w:val="004744B4"/>
    <w:rsid w:val="00474EB5"/>
    <w:rsid w:val="00474EC9"/>
    <w:rsid w:val="0047659E"/>
    <w:rsid w:val="00477658"/>
    <w:rsid w:val="00480414"/>
    <w:rsid w:val="00480415"/>
    <w:rsid w:val="004806DC"/>
    <w:rsid w:val="004833E2"/>
    <w:rsid w:val="00485CCE"/>
    <w:rsid w:val="00485ED7"/>
    <w:rsid w:val="0048648A"/>
    <w:rsid w:val="0048665B"/>
    <w:rsid w:val="004873C2"/>
    <w:rsid w:val="00487A12"/>
    <w:rsid w:val="00487F19"/>
    <w:rsid w:val="00490CC5"/>
    <w:rsid w:val="004947D9"/>
    <w:rsid w:val="00495018"/>
    <w:rsid w:val="00495B05"/>
    <w:rsid w:val="00495C4A"/>
    <w:rsid w:val="004963AF"/>
    <w:rsid w:val="00496D74"/>
    <w:rsid w:val="00496F6A"/>
    <w:rsid w:val="004975D1"/>
    <w:rsid w:val="004976EA"/>
    <w:rsid w:val="004A0928"/>
    <w:rsid w:val="004A0F82"/>
    <w:rsid w:val="004A16DE"/>
    <w:rsid w:val="004A224E"/>
    <w:rsid w:val="004A52CC"/>
    <w:rsid w:val="004A7C5D"/>
    <w:rsid w:val="004A7ED3"/>
    <w:rsid w:val="004B1659"/>
    <w:rsid w:val="004B29CC"/>
    <w:rsid w:val="004B2FFE"/>
    <w:rsid w:val="004B3012"/>
    <w:rsid w:val="004B3460"/>
    <w:rsid w:val="004B35A5"/>
    <w:rsid w:val="004B3B7E"/>
    <w:rsid w:val="004B3E6E"/>
    <w:rsid w:val="004B42CF"/>
    <w:rsid w:val="004B4F18"/>
    <w:rsid w:val="004B5C47"/>
    <w:rsid w:val="004B68C9"/>
    <w:rsid w:val="004B7ED0"/>
    <w:rsid w:val="004C0A23"/>
    <w:rsid w:val="004C11EC"/>
    <w:rsid w:val="004C14A4"/>
    <w:rsid w:val="004C16C8"/>
    <w:rsid w:val="004C1AA1"/>
    <w:rsid w:val="004C4C14"/>
    <w:rsid w:val="004C5168"/>
    <w:rsid w:val="004C565F"/>
    <w:rsid w:val="004C5C15"/>
    <w:rsid w:val="004C63AA"/>
    <w:rsid w:val="004C69F7"/>
    <w:rsid w:val="004C6B5C"/>
    <w:rsid w:val="004D02AE"/>
    <w:rsid w:val="004D0737"/>
    <w:rsid w:val="004D1264"/>
    <w:rsid w:val="004D1FC6"/>
    <w:rsid w:val="004D36AE"/>
    <w:rsid w:val="004D3C0D"/>
    <w:rsid w:val="004D43FE"/>
    <w:rsid w:val="004D50A5"/>
    <w:rsid w:val="004E2A6D"/>
    <w:rsid w:val="004E4132"/>
    <w:rsid w:val="004E4196"/>
    <w:rsid w:val="004E474C"/>
    <w:rsid w:val="004E4ED7"/>
    <w:rsid w:val="004E4EE9"/>
    <w:rsid w:val="004E5084"/>
    <w:rsid w:val="004E5E00"/>
    <w:rsid w:val="004F16FD"/>
    <w:rsid w:val="004F1A86"/>
    <w:rsid w:val="004F4839"/>
    <w:rsid w:val="004F493A"/>
    <w:rsid w:val="004F5FAD"/>
    <w:rsid w:val="004F6D04"/>
    <w:rsid w:val="004F7284"/>
    <w:rsid w:val="004F73A4"/>
    <w:rsid w:val="004F7549"/>
    <w:rsid w:val="004F763E"/>
    <w:rsid w:val="004F7B2F"/>
    <w:rsid w:val="005009EB"/>
    <w:rsid w:val="00501FC9"/>
    <w:rsid w:val="00502DD5"/>
    <w:rsid w:val="00503872"/>
    <w:rsid w:val="00506C68"/>
    <w:rsid w:val="00507AB0"/>
    <w:rsid w:val="00510853"/>
    <w:rsid w:val="00510CC9"/>
    <w:rsid w:val="00511717"/>
    <w:rsid w:val="00511ADA"/>
    <w:rsid w:val="00511EF6"/>
    <w:rsid w:val="005128E6"/>
    <w:rsid w:val="00512E31"/>
    <w:rsid w:val="0051602C"/>
    <w:rsid w:val="0051645F"/>
    <w:rsid w:val="00516BD5"/>
    <w:rsid w:val="00517B1F"/>
    <w:rsid w:val="0052380D"/>
    <w:rsid w:val="00523F4C"/>
    <w:rsid w:val="005252FD"/>
    <w:rsid w:val="00525741"/>
    <w:rsid w:val="0052575A"/>
    <w:rsid w:val="0052577D"/>
    <w:rsid w:val="00525E51"/>
    <w:rsid w:val="00527D42"/>
    <w:rsid w:val="0053025D"/>
    <w:rsid w:val="005308BD"/>
    <w:rsid w:val="00531B1C"/>
    <w:rsid w:val="00531BC2"/>
    <w:rsid w:val="00532411"/>
    <w:rsid w:val="00533505"/>
    <w:rsid w:val="00533D22"/>
    <w:rsid w:val="00534FD2"/>
    <w:rsid w:val="00536DA8"/>
    <w:rsid w:val="00537108"/>
    <w:rsid w:val="0053723C"/>
    <w:rsid w:val="00537551"/>
    <w:rsid w:val="00540222"/>
    <w:rsid w:val="00541369"/>
    <w:rsid w:val="005414D1"/>
    <w:rsid w:val="00541A50"/>
    <w:rsid w:val="00542173"/>
    <w:rsid w:val="00542866"/>
    <w:rsid w:val="00542F5C"/>
    <w:rsid w:val="005431BB"/>
    <w:rsid w:val="0054358D"/>
    <w:rsid w:val="00543D69"/>
    <w:rsid w:val="00546461"/>
    <w:rsid w:val="005477BB"/>
    <w:rsid w:val="00547940"/>
    <w:rsid w:val="00547D7C"/>
    <w:rsid w:val="005507C0"/>
    <w:rsid w:val="005507DA"/>
    <w:rsid w:val="00550948"/>
    <w:rsid w:val="00550E5F"/>
    <w:rsid w:val="00551A8A"/>
    <w:rsid w:val="00551E93"/>
    <w:rsid w:val="00552C0F"/>
    <w:rsid w:val="005536DB"/>
    <w:rsid w:val="00553E74"/>
    <w:rsid w:val="005556C0"/>
    <w:rsid w:val="00556020"/>
    <w:rsid w:val="005560D4"/>
    <w:rsid w:val="00557055"/>
    <w:rsid w:val="00557202"/>
    <w:rsid w:val="00557338"/>
    <w:rsid w:val="00557718"/>
    <w:rsid w:val="00561138"/>
    <w:rsid w:val="0056124C"/>
    <w:rsid w:val="00562109"/>
    <w:rsid w:val="005626C6"/>
    <w:rsid w:val="00562931"/>
    <w:rsid w:val="00563785"/>
    <w:rsid w:val="005644B8"/>
    <w:rsid w:val="00564AC3"/>
    <w:rsid w:val="0056547C"/>
    <w:rsid w:val="00565DCE"/>
    <w:rsid w:val="00567FEE"/>
    <w:rsid w:val="005704D3"/>
    <w:rsid w:val="00570C3E"/>
    <w:rsid w:val="00571778"/>
    <w:rsid w:val="00571BF8"/>
    <w:rsid w:val="005727E0"/>
    <w:rsid w:val="00573865"/>
    <w:rsid w:val="005739DA"/>
    <w:rsid w:val="00575351"/>
    <w:rsid w:val="00575E26"/>
    <w:rsid w:val="00576B9D"/>
    <w:rsid w:val="005776BE"/>
    <w:rsid w:val="00577F2D"/>
    <w:rsid w:val="00581AE8"/>
    <w:rsid w:val="00583555"/>
    <w:rsid w:val="0058360D"/>
    <w:rsid w:val="00584107"/>
    <w:rsid w:val="005847A9"/>
    <w:rsid w:val="00586765"/>
    <w:rsid w:val="00587301"/>
    <w:rsid w:val="00587B8B"/>
    <w:rsid w:val="00591D50"/>
    <w:rsid w:val="0059230E"/>
    <w:rsid w:val="005923E2"/>
    <w:rsid w:val="005925E6"/>
    <w:rsid w:val="00593022"/>
    <w:rsid w:val="005930CF"/>
    <w:rsid w:val="00593104"/>
    <w:rsid w:val="00593577"/>
    <w:rsid w:val="005936B4"/>
    <w:rsid w:val="00594F0C"/>
    <w:rsid w:val="00595305"/>
    <w:rsid w:val="00595398"/>
    <w:rsid w:val="00595B0F"/>
    <w:rsid w:val="005965C8"/>
    <w:rsid w:val="0059669F"/>
    <w:rsid w:val="0059698B"/>
    <w:rsid w:val="00597451"/>
    <w:rsid w:val="00597B78"/>
    <w:rsid w:val="005A0F80"/>
    <w:rsid w:val="005A2079"/>
    <w:rsid w:val="005A339D"/>
    <w:rsid w:val="005A3826"/>
    <w:rsid w:val="005A56DF"/>
    <w:rsid w:val="005A6FD7"/>
    <w:rsid w:val="005B1C66"/>
    <w:rsid w:val="005B2AE6"/>
    <w:rsid w:val="005B3751"/>
    <w:rsid w:val="005B3DF1"/>
    <w:rsid w:val="005B443F"/>
    <w:rsid w:val="005B4850"/>
    <w:rsid w:val="005B4B65"/>
    <w:rsid w:val="005B5AD2"/>
    <w:rsid w:val="005B6343"/>
    <w:rsid w:val="005B693A"/>
    <w:rsid w:val="005B74E4"/>
    <w:rsid w:val="005B7678"/>
    <w:rsid w:val="005C03E3"/>
    <w:rsid w:val="005C09C5"/>
    <w:rsid w:val="005C1EA5"/>
    <w:rsid w:val="005C292C"/>
    <w:rsid w:val="005C3885"/>
    <w:rsid w:val="005C39B3"/>
    <w:rsid w:val="005C4B56"/>
    <w:rsid w:val="005C4F29"/>
    <w:rsid w:val="005C5122"/>
    <w:rsid w:val="005C5A44"/>
    <w:rsid w:val="005C5E9F"/>
    <w:rsid w:val="005C5FCA"/>
    <w:rsid w:val="005C622B"/>
    <w:rsid w:val="005C7473"/>
    <w:rsid w:val="005D121D"/>
    <w:rsid w:val="005D239C"/>
    <w:rsid w:val="005D2509"/>
    <w:rsid w:val="005D2572"/>
    <w:rsid w:val="005D2A4E"/>
    <w:rsid w:val="005D2FC5"/>
    <w:rsid w:val="005D42B3"/>
    <w:rsid w:val="005D48DD"/>
    <w:rsid w:val="005D606D"/>
    <w:rsid w:val="005D76F2"/>
    <w:rsid w:val="005D79E5"/>
    <w:rsid w:val="005E07D0"/>
    <w:rsid w:val="005E0E58"/>
    <w:rsid w:val="005E2412"/>
    <w:rsid w:val="005E292D"/>
    <w:rsid w:val="005E2995"/>
    <w:rsid w:val="005E3704"/>
    <w:rsid w:val="005E3B84"/>
    <w:rsid w:val="005E40A0"/>
    <w:rsid w:val="005E40AD"/>
    <w:rsid w:val="005E4F9E"/>
    <w:rsid w:val="005E6D98"/>
    <w:rsid w:val="005E78A2"/>
    <w:rsid w:val="005E7D1F"/>
    <w:rsid w:val="005F09D1"/>
    <w:rsid w:val="005F0A59"/>
    <w:rsid w:val="005F1B0B"/>
    <w:rsid w:val="005F2378"/>
    <w:rsid w:val="005F2517"/>
    <w:rsid w:val="005F2619"/>
    <w:rsid w:val="005F297D"/>
    <w:rsid w:val="005F2E39"/>
    <w:rsid w:val="005F3171"/>
    <w:rsid w:val="005F39B2"/>
    <w:rsid w:val="005F4EC7"/>
    <w:rsid w:val="005F4F83"/>
    <w:rsid w:val="005F5673"/>
    <w:rsid w:val="005F64F2"/>
    <w:rsid w:val="00600181"/>
    <w:rsid w:val="00600CC6"/>
    <w:rsid w:val="00601662"/>
    <w:rsid w:val="00601BBD"/>
    <w:rsid w:val="00602F5A"/>
    <w:rsid w:val="006033B0"/>
    <w:rsid w:val="0060420B"/>
    <w:rsid w:val="00605E5D"/>
    <w:rsid w:val="00607231"/>
    <w:rsid w:val="00610785"/>
    <w:rsid w:val="00610BEA"/>
    <w:rsid w:val="0061177D"/>
    <w:rsid w:val="0061231F"/>
    <w:rsid w:val="00612504"/>
    <w:rsid w:val="00612CE4"/>
    <w:rsid w:val="00612CEB"/>
    <w:rsid w:val="006131FD"/>
    <w:rsid w:val="006146E3"/>
    <w:rsid w:val="00615829"/>
    <w:rsid w:val="00620501"/>
    <w:rsid w:val="00620B80"/>
    <w:rsid w:val="00620F15"/>
    <w:rsid w:val="006226AD"/>
    <w:rsid w:val="00623350"/>
    <w:rsid w:val="006257C6"/>
    <w:rsid w:val="006269BB"/>
    <w:rsid w:val="00626E03"/>
    <w:rsid w:val="00627476"/>
    <w:rsid w:val="00630473"/>
    <w:rsid w:val="00630714"/>
    <w:rsid w:val="006307DC"/>
    <w:rsid w:val="0063170F"/>
    <w:rsid w:val="00632AC5"/>
    <w:rsid w:val="006335AA"/>
    <w:rsid w:val="00633676"/>
    <w:rsid w:val="00633996"/>
    <w:rsid w:val="0063491F"/>
    <w:rsid w:val="00635339"/>
    <w:rsid w:val="006361AE"/>
    <w:rsid w:val="00636FEC"/>
    <w:rsid w:val="00637AB4"/>
    <w:rsid w:val="00637B81"/>
    <w:rsid w:val="00641BA7"/>
    <w:rsid w:val="00641EFA"/>
    <w:rsid w:val="00642023"/>
    <w:rsid w:val="006428F4"/>
    <w:rsid w:val="0064312B"/>
    <w:rsid w:val="00643F39"/>
    <w:rsid w:val="006448EF"/>
    <w:rsid w:val="00644DA0"/>
    <w:rsid w:val="0064544E"/>
    <w:rsid w:val="00645B1D"/>
    <w:rsid w:val="006468A7"/>
    <w:rsid w:val="00646B54"/>
    <w:rsid w:val="00647228"/>
    <w:rsid w:val="00651B9A"/>
    <w:rsid w:val="00651E0F"/>
    <w:rsid w:val="00653534"/>
    <w:rsid w:val="0065383B"/>
    <w:rsid w:val="00656E3C"/>
    <w:rsid w:val="006573DA"/>
    <w:rsid w:val="00657756"/>
    <w:rsid w:val="00660959"/>
    <w:rsid w:val="00660F1E"/>
    <w:rsid w:val="00661514"/>
    <w:rsid w:val="00661675"/>
    <w:rsid w:val="00661DBE"/>
    <w:rsid w:val="006623D6"/>
    <w:rsid w:val="00662845"/>
    <w:rsid w:val="00664062"/>
    <w:rsid w:val="006645B2"/>
    <w:rsid w:val="0066632A"/>
    <w:rsid w:val="006664F7"/>
    <w:rsid w:val="00666981"/>
    <w:rsid w:val="006673E7"/>
    <w:rsid w:val="00667815"/>
    <w:rsid w:val="00667FB8"/>
    <w:rsid w:val="006703BC"/>
    <w:rsid w:val="00670606"/>
    <w:rsid w:val="00670917"/>
    <w:rsid w:val="00670B30"/>
    <w:rsid w:val="00673A6D"/>
    <w:rsid w:val="00673AE3"/>
    <w:rsid w:val="00673B92"/>
    <w:rsid w:val="0067413B"/>
    <w:rsid w:val="006743BB"/>
    <w:rsid w:val="006753A1"/>
    <w:rsid w:val="0067564B"/>
    <w:rsid w:val="006759C2"/>
    <w:rsid w:val="0067618A"/>
    <w:rsid w:val="00676951"/>
    <w:rsid w:val="0067742B"/>
    <w:rsid w:val="006806A9"/>
    <w:rsid w:val="0068113F"/>
    <w:rsid w:val="00681537"/>
    <w:rsid w:val="00682CE5"/>
    <w:rsid w:val="00682EE9"/>
    <w:rsid w:val="006833B6"/>
    <w:rsid w:val="00683801"/>
    <w:rsid w:val="00684630"/>
    <w:rsid w:val="0068487E"/>
    <w:rsid w:val="00684FBB"/>
    <w:rsid w:val="0068505C"/>
    <w:rsid w:val="00685938"/>
    <w:rsid w:val="00685C12"/>
    <w:rsid w:val="006861D0"/>
    <w:rsid w:val="00686FD9"/>
    <w:rsid w:val="00687751"/>
    <w:rsid w:val="00687B8B"/>
    <w:rsid w:val="00691140"/>
    <w:rsid w:val="0069144C"/>
    <w:rsid w:val="00691468"/>
    <w:rsid w:val="00691C1E"/>
    <w:rsid w:val="0069310D"/>
    <w:rsid w:val="00694271"/>
    <w:rsid w:val="006942E6"/>
    <w:rsid w:val="00694C6E"/>
    <w:rsid w:val="00694CBD"/>
    <w:rsid w:val="00695B1A"/>
    <w:rsid w:val="006A0A79"/>
    <w:rsid w:val="006A0BCE"/>
    <w:rsid w:val="006A0C86"/>
    <w:rsid w:val="006A0DAC"/>
    <w:rsid w:val="006A15E0"/>
    <w:rsid w:val="006A1E58"/>
    <w:rsid w:val="006A3D8E"/>
    <w:rsid w:val="006A41F7"/>
    <w:rsid w:val="006A5235"/>
    <w:rsid w:val="006A70FF"/>
    <w:rsid w:val="006A726B"/>
    <w:rsid w:val="006A75C5"/>
    <w:rsid w:val="006A7810"/>
    <w:rsid w:val="006A7EE4"/>
    <w:rsid w:val="006B1292"/>
    <w:rsid w:val="006B1B96"/>
    <w:rsid w:val="006B2BBB"/>
    <w:rsid w:val="006B2D54"/>
    <w:rsid w:val="006B34AF"/>
    <w:rsid w:val="006B3ED9"/>
    <w:rsid w:val="006B4561"/>
    <w:rsid w:val="006B487B"/>
    <w:rsid w:val="006B5E69"/>
    <w:rsid w:val="006C0100"/>
    <w:rsid w:val="006C2265"/>
    <w:rsid w:val="006C2DAA"/>
    <w:rsid w:val="006C308F"/>
    <w:rsid w:val="006C3821"/>
    <w:rsid w:val="006C3CC6"/>
    <w:rsid w:val="006C40FF"/>
    <w:rsid w:val="006C46B7"/>
    <w:rsid w:val="006C4CBA"/>
    <w:rsid w:val="006C6B0E"/>
    <w:rsid w:val="006D0581"/>
    <w:rsid w:val="006D0C51"/>
    <w:rsid w:val="006D14DC"/>
    <w:rsid w:val="006D1DAF"/>
    <w:rsid w:val="006D1F16"/>
    <w:rsid w:val="006D24A2"/>
    <w:rsid w:val="006D3510"/>
    <w:rsid w:val="006D592C"/>
    <w:rsid w:val="006D634C"/>
    <w:rsid w:val="006D6C65"/>
    <w:rsid w:val="006D71E0"/>
    <w:rsid w:val="006D7DE5"/>
    <w:rsid w:val="006E0739"/>
    <w:rsid w:val="006E17D8"/>
    <w:rsid w:val="006E47E4"/>
    <w:rsid w:val="006E5249"/>
    <w:rsid w:val="006E64BE"/>
    <w:rsid w:val="006E65CF"/>
    <w:rsid w:val="006F0025"/>
    <w:rsid w:val="006F16B6"/>
    <w:rsid w:val="006F1962"/>
    <w:rsid w:val="006F29C7"/>
    <w:rsid w:val="006F406D"/>
    <w:rsid w:val="006F4E46"/>
    <w:rsid w:val="006F5D72"/>
    <w:rsid w:val="006F62B6"/>
    <w:rsid w:val="006F6CA8"/>
    <w:rsid w:val="006F7734"/>
    <w:rsid w:val="006F7907"/>
    <w:rsid w:val="006F7CDE"/>
    <w:rsid w:val="00700146"/>
    <w:rsid w:val="00700B96"/>
    <w:rsid w:val="00701DD0"/>
    <w:rsid w:val="007038A2"/>
    <w:rsid w:val="00704C31"/>
    <w:rsid w:val="00706175"/>
    <w:rsid w:val="00706299"/>
    <w:rsid w:val="0070676C"/>
    <w:rsid w:val="007075DE"/>
    <w:rsid w:val="00707B15"/>
    <w:rsid w:val="007115BC"/>
    <w:rsid w:val="00711C5B"/>
    <w:rsid w:val="00711FF1"/>
    <w:rsid w:val="0071294F"/>
    <w:rsid w:val="00712B3F"/>
    <w:rsid w:val="00713241"/>
    <w:rsid w:val="0071450D"/>
    <w:rsid w:val="007145CC"/>
    <w:rsid w:val="00717231"/>
    <w:rsid w:val="00717D58"/>
    <w:rsid w:val="00721B69"/>
    <w:rsid w:val="007221F6"/>
    <w:rsid w:val="00722DA9"/>
    <w:rsid w:val="007233D3"/>
    <w:rsid w:val="0072412F"/>
    <w:rsid w:val="00724CFC"/>
    <w:rsid w:val="00725AE1"/>
    <w:rsid w:val="007261D2"/>
    <w:rsid w:val="00726CB1"/>
    <w:rsid w:val="007326BC"/>
    <w:rsid w:val="00732932"/>
    <w:rsid w:val="00732EFA"/>
    <w:rsid w:val="0073374C"/>
    <w:rsid w:val="00733AB9"/>
    <w:rsid w:val="00734CE9"/>
    <w:rsid w:val="00736B80"/>
    <w:rsid w:val="00736E2A"/>
    <w:rsid w:val="00736F9A"/>
    <w:rsid w:val="0074028B"/>
    <w:rsid w:val="00740AF9"/>
    <w:rsid w:val="00741176"/>
    <w:rsid w:val="00741ED3"/>
    <w:rsid w:val="007420FA"/>
    <w:rsid w:val="00744149"/>
    <w:rsid w:val="00744BB7"/>
    <w:rsid w:val="00744C4B"/>
    <w:rsid w:val="0074579D"/>
    <w:rsid w:val="007470AF"/>
    <w:rsid w:val="00747A91"/>
    <w:rsid w:val="0075083E"/>
    <w:rsid w:val="00753762"/>
    <w:rsid w:val="00754627"/>
    <w:rsid w:val="0075496F"/>
    <w:rsid w:val="007553D6"/>
    <w:rsid w:val="00755C9C"/>
    <w:rsid w:val="00755F30"/>
    <w:rsid w:val="0076022D"/>
    <w:rsid w:val="00760243"/>
    <w:rsid w:val="0076055F"/>
    <w:rsid w:val="00762A45"/>
    <w:rsid w:val="00762A46"/>
    <w:rsid w:val="00763148"/>
    <w:rsid w:val="00764CA2"/>
    <w:rsid w:val="00765568"/>
    <w:rsid w:val="00765E5C"/>
    <w:rsid w:val="007666B6"/>
    <w:rsid w:val="00770AA9"/>
    <w:rsid w:val="007714A5"/>
    <w:rsid w:val="00771B73"/>
    <w:rsid w:val="00771CEA"/>
    <w:rsid w:val="0077255E"/>
    <w:rsid w:val="00772F78"/>
    <w:rsid w:val="007730DF"/>
    <w:rsid w:val="00773F8A"/>
    <w:rsid w:val="0077438A"/>
    <w:rsid w:val="007749FD"/>
    <w:rsid w:val="007758B0"/>
    <w:rsid w:val="0077594F"/>
    <w:rsid w:val="0077709C"/>
    <w:rsid w:val="00777B1E"/>
    <w:rsid w:val="00777C75"/>
    <w:rsid w:val="0078004E"/>
    <w:rsid w:val="00781AA5"/>
    <w:rsid w:val="00781E31"/>
    <w:rsid w:val="00781E47"/>
    <w:rsid w:val="00782144"/>
    <w:rsid w:val="0078248B"/>
    <w:rsid w:val="007825A9"/>
    <w:rsid w:val="00782E75"/>
    <w:rsid w:val="00783B96"/>
    <w:rsid w:val="00783E89"/>
    <w:rsid w:val="00784D6D"/>
    <w:rsid w:val="00785AEC"/>
    <w:rsid w:val="00785C86"/>
    <w:rsid w:val="00786E7C"/>
    <w:rsid w:val="00787293"/>
    <w:rsid w:val="0078731A"/>
    <w:rsid w:val="007875C0"/>
    <w:rsid w:val="00787D9A"/>
    <w:rsid w:val="00791779"/>
    <w:rsid w:val="00791884"/>
    <w:rsid w:val="00792ACD"/>
    <w:rsid w:val="00792ACF"/>
    <w:rsid w:val="00793A4A"/>
    <w:rsid w:val="00793A75"/>
    <w:rsid w:val="00794054"/>
    <w:rsid w:val="0079448B"/>
    <w:rsid w:val="007949FF"/>
    <w:rsid w:val="00795300"/>
    <w:rsid w:val="00796F2C"/>
    <w:rsid w:val="00797191"/>
    <w:rsid w:val="00797294"/>
    <w:rsid w:val="00797832"/>
    <w:rsid w:val="007A0385"/>
    <w:rsid w:val="007A0951"/>
    <w:rsid w:val="007A114B"/>
    <w:rsid w:val="007A1499"/>
    <w:rsid w:val="007A14F5"/>
    <w:rsid w:val="007A3E88"/>
    <w:rsid w:val="007A4ED8"/>
    <w:rsid w:val="007A57D4"/>
    <w:rsid w:val="007A6794"/>
    <w:rsid w:val="007A71AA"/>
    <w:rsid w:val="007A7572"/>
    <w:rsid w:val="007A7647"/>
    <w:rsid w:val="007B01C4"/>
    <w:rsid w:val="007B02E2"/>
    <w:rsid w:val="007B22DD"/>
    <w:rsid w:val="007B2AA9"/>
    <w:rsid w:val="007B3495"/>
    <w:rsid w:val="007B5414"/>
    <w:rsid w:val="007B5A85"/>
    <w:rsid w:val="007B5C01"/>
    <w:rsid w:val="007B6620"/>
    <w:rsid w:val="007B6C37"/>
    <w:rsid w:val="007B6F63"/>
    <w:rsid w:val="007B7952"/>
    <w:rsid w:val="007C0033"/>
    <w:rsid w:val="007C0092"/>
    <w:rsid w:val="007C0165"/>
    <w:rsid w:val="007C0A2B"/>
    <w:rsid w:val="007C0BDA"/>
    <w:rsid w:val="007C1AAF"/>
    <w:rsid w:val="007C1AFB"/>
    <w:rsid w:val="007C1F91"/>
    <w:rsid w:val="007C2D88"/>
    <w:rsid w:val="007C302A"/>
    <w:rsid w:val="007C385D"/>
    <w:rsid w:val="007C48BB"/>
    <w:rsid w:val="007C4923"/>
    <w:rsid w:val="007C4A2B"/>
    <w:rsid w:val="007C5DB6"/>
    <w:rsid w:val="007C5E3E"/>
    <w:rsid w:val="007C797C"/>
    <w:rsid w:val="007C7A59"/>
    <w:rsid w:val="007C7CCF"/>
    <w:rsid w:val="007C7F49"/>
    <w:rsid w:val="007D0070"/>
    <w:rsid w:val="007D17C6"/>
    <w:rsid w:val="007D2368"/>
    <w:rsid w:val="007D2BFA"/>
    <w:rsid w:val="007D32EE"/>
    <w:rsid w:val="007D3BE8"/>
    <w:rsid w:val="007D4637"/>
    <w:rsid w:val="007D47B0"/>
    <w:rsid w:val="007D5301"/>
    <w:rsid w:val="007D7203"/>
    <w:rsid w:val="007D7B53"/>
    <w:rsid w:val="007E02C8"/>
    <w:rsid w:val="007E1333"/>
    <w:rsid w:val="007E1F72"/>
    <w:rsid w:val="007E25B5"/>
    <w:rsid w:val="007E2E9E"/>
    <w:rsid w:val="007E4239"/>
    <w:rsid w:val="007E4DA0"/>
    <w:rsid w:val="007E4EBB"/>
    <w:rsid w:val="007E5260"/>
    <w:rsid w:val="007E7953"/>
    <w:rsid w:val="007F0B20"/>
    <w:rsid w:val="007F0C5C"/>
    <w:rsid w:val="007F14F7"/>
    <w:rsid w:val="007F3191"/>
    <w:rsid w:val="007F3462"/>
    <w:rsid w:val="007F3F7F"/>
    <w:rsid w:val="007F45B2"/>
    <w:rsid w:val="007F487B"/>
    <w:rsid w:val="007F54E9"/>
    <w:rsid w:val="007F54F1"/>
    <w:rsid w:val="007F5E05"/>
    <w:rsid w:val="007F6C6B"/>
    <w:rsid w:val="008028FC"/>
    <w:rsid w:val="00802B06"/>
    <w:rsid w:val="00803634"/>
    <w:rsid w:val="00805513"/>
    <w:rsid w:val="00806076"/>
    <w:rsid w:val="008068FB"/>
    <w:rsid w:val="008070F6"/>
    <w:rsid w:val="00807E8E"/>
    <w:rsid w:val="008104AF"/>
    <w:rsid w:val="00811566"/>
    <w:rsid w:val="008117EF"/>
    <w:rsid w:val="00811827"/>
    <w:rsid w:val="00811C22"/>
    <w:rsid w:val="00812992"/>
    <w:rsid w:val="008131FD"/>
    <w:rsid w:val="00813246"/>
    <w:rsid w:val="00813AFB"/>
    <w:rsid w:val="00813FD1"/>
    <w:rsid w:val="00815AD0"/>
    <w:rsid w:val="00815E3A"/>
    <w:rsid w:val="00816EC5"/>
    <w:rsid w:val="00817A0C"/>
    <w:rsid w:val="008205F9"/>
    <w:rsid w:val="00820718"/>
    <w:rsid w:val="00821C33"/>
    <w:rsid w:val="00822362"/>
    <w:rsid w:val="00823790"/>
    <w:rsid w:val="00823CAA"/>
    <w:rsid w:val="0082434C"/>
    <w:rsid w:val="00825260"/>
    <w:rsid w:val="00825A13"/>
    <w:rsid w:val="00825B3A"/>
    <w:rsid w:val="008266E6"/>
    <w:rsid w:val="00826B25"/>
    <w:rsid w:val="00827986"/>
    <w:rsid w:val="00827C53"/>
    <w:rsid w:val="00830149"/>
    <w:rsid w:val="00830213"/>
    <w:rsid w:val="00831C52"/>
    <w:rsid w:val="00833572"/>
    <w:rsid w:val="008341EC"/>
    <w:rsid w:val="00834D3F"/>
    <w:rsid w:val="008356F0"/>
    <w:rsid w:val="008365F2"/>
    <w:rsid w:val="00836D0B"/>
    <w:rsid w:val="00836F0E"/>
    <w:rsid w:val="00837D4B"/>
    <w:rsid w:val="008408B2"/>
    <w:rsid w:val="00841B36"/>
    <w:rsid w:val="00842C0C"/>
    <w:rsid w:val="00842E4D"/>
    <w:rsid w:val="00843ECA"/>
    <w:rsid w:val="00844C7F"/>
    <w:rsid w:val="00845FB1"/>
    <w:rsid w:val="0084612E"/>
    <w:rsid w:val="008468A2"/>
    <w:rsid w:val="00846C84"/>
    <w:rsid w:val="008476D1"/>
    <w:rsid w:val="00847762"/>
    <w:rsid w:val="00847D8B"/>
    <w:rsid w:val="00850713"/>
    <w:rsid w:val="008508EC"/>
    <w:rsid w:val="008530E2"/>
    <w:rsid w:val="008534BB"/>
    <w:rsid w:val="0085430C"/>
    <w:rsid w:val="008549A1"/>
    <w:rsid w:val="00855311"/>
    <w:rsid w:val="008562C6"/>
    <w:rsid w:val="00856DC4"/>
    <w:rsid w:val="00857149"/>
    <w:rsid w:val="00860A34"/>
    <w:rsid w:val="008610ED"/>
    <w:rsid w:val="008616FA"/>
    <w:rsid w:val="00861B4B"/>
    <w:rsid w:val="008628DF"/>
    <w:rsid w:val="00864F88"/>
    <w:rsid w:val="0086523E"/>
    <w:rsid w:val="008652DB"/>
    <w:rsid w:val="00865327"/>
    <w:rsid w:val="00866C85"/>
    <w:rsid w:val="0086728B"/>
    <w:rsid w:val="00867EBA"/>
    <w:rsid w:val="0087031B"/>
    <w:rsid w:val="00870E3A"/>
    <w:rsid w:val="00873265"/>
    <w:rsid w:val="00873ACB"/>
    <w:rsid w:val="00873B94"/>
    <w:rsid w:val="008741AB"/>
    <w:rsid w:val="0087496B"/>
    <w:rsid w:val="008756C7"/>
    <w:rsid w:val="0087643D"/>
    <w:rsid w:val="008764BD"/>
    <w:rsid w:val="0087778B"/>
    <w:rsid w:val="00877E19"/>
    <w:rsid w:val="00881BB7"/>
    <w:rsid w:val="008821A8"/>
    <w:rsid w:val="00882C30"/>
    <w:rsid w:val="00882F49"/>
    <w:rsid w:val="0088308C"/>
    <w:rsid w:val="00883FFD"/>
    <w:rsid w:val="00887539"/>
    <w:rsid w:val="00890D25"/>
    <w:rsid w:val="00891803"/>
    <w:rsid w:val="0089232F"/>
    <w:rsid w:val="00894668"/>
    <w:rsid w:val="0089681D"/>
    <w:rsid w:val="00896CF2"/>
    <w:rsid w:val="00897F75"/>
    <w:rsid w:val="008A18A0"/>
    <w:rsid w:val="008A1AE8"/>
    <w:rsid w:val="008A1D27"/>
    <w:rsid w:val="008A1EA8"/>
    <w:rsid w:val="008A2917"/>
    <w:rsid w:val="008A2DD1"/>
    <w:rsid w:val="008A3E4B"/>
    <w:rsid w:val="008A3FFB"/>
    <w:rsid w:val="008A640E"/>
    <w:rsid w:val="008B0CA3"/>
    <w:rsid w:val="008B25A6"/>
    <w:rsid w:val="008B3BAA"/>
    <w:rsid w:val="008B6C64"/>
    <w:rsid w:val="008B7C13"/>
    <w:rsid w:val="008B7E39"/>
    <w:rsid w:val="008C08D7"/>
    <w:rsid w:val="008C09F5"/>
    <w:rsid w:val="008C1C80"/>
    <w:rsid w:val="008C1C8B"/>
    <w:rsid w:val="008C2AD4"/>
    <w:rsid w:val="008C3224"/>
    <w:rsid w:val="008C3FDE"/>
    <w:rsid w:val="008C4B86"/>
    <w:rsid w:val="008C5D31"/>
    <w:rsid w:val="008C5F19"/>
    <w:rsid w:val="008C64B5"/>
    <w:rsid w:val="008C6B4A"/>
    <w:rsid w:val="008C7AE3"/>
    <w:rsid w:val="008D170B"/>
    <w:rsid w:val="008D224A"/>
    <w:rsid w:val="008D2CD1"/>
    <w:rsid w:val="008D39B3"/>
    <w:rsid w:val="008D45E3"/>
    <w:rsid w:val="008D4A0E"/>
    <w:rsid w:val="008D4CD3"/>
    <w:rsid w:val="008D527C"/>
    <w:rsid w:val="008D6ACB"/>
    <w:rsid w:val="008D6E9E"/>
    <w:rsid w:val="008D7435"/>
    <w:rsid w:val="008E0923"/>
    <w:rsid w:val="008E190B"/>
    <w:rsid w:val="008E1CB0"/>
    <w:rsid w:val="008E2178"/>
    <w:rsid w:val="008E2984"/>
    <w:rsid w:val="008E3991"/>
    <w:rsid w:val="008E3B9A"/>
    <w:rsid w:val="008E3ED0"/>
    <w:rsid w:val="008E45CC"/>
    <w:rsid w:val="008E4B09"/>
    <w:rsid w:val="008E5C97"/>
    <w:rsid w:val="008E6E75"/>
    <w:rsid w:val="008E7B8D"/>
    <w:rsid w:val="008F00F9"/>
    <w:rsid w:val="008F0F6B"/>
    <w:rsid w:val="008F34F1"/>
    <w:rsid w:val="008F4498"/>
    <w:rsid w:val="008F5094"/>
    <w:rsid w:val="008F5524"/>
    <w:rsid w:val="008F5FDF"/>
    <w:rsid w:val="008F6622"/>
    <w:rsid w:val="008F78D9"/>
    <w:rsid w:val="008F7C87"/>
    <w:rsid w:val="00900450"/>
    <w:rsid w:val="00901140"/>
    <w:rsid w:val="0090218A"/>
    <w:rsid w:val="00902A77"/>
    <w:rsid w:val="00904959"/>
    <w:rsid w:val="0090518D"/>
    <w:rsid w:val="00907421"/>
    <w:rsid w:val="00907CEE"/>
    <w:rsid w:val="00907F5E"/>
    <w:rsid w:val="009107D7"/>
    <w:rsid w:val="00910E34"/>
    <w:rsid w:val="00911100"/>
    <w:rsid w:val="0091459F"/>
    <w:rsid w:val="00915176"/>
    <w:rsid w:val="00915CEE"/>
    <w:rsid w:val="00917D63"/>
    <w:rsid w:val="009201DE"/>
    <w:rsid w:val="009212C1"/>
    <w:rsid w:val="00923EAF"/>
    <w:rsid w:val="00924214"/>
    <w:rsid w:val="00924552"/>
    <w:rsid w:val="00924941"/>
    <w:rsid w:val="00925187"/>
    <w:rsid w:val="009253C8"/>
    <w:rsid w:val="00930346"/>
    <w:rsid w:val="009310A7"/>
    <w:rsid w:val="009316F0"/>
    <w:rsid w:val="009331D0"/>
    <w:rsid w:val="009344C3"/>
    <w:rsid w:val="009344C4"/>
    <w:rsid w:val="0093532A"/>
    <w:rsid w:val="00935762"/>
    <w:rsid w:val="0093605C"/>
    <w:rsid w:val="009365E3"/>
    <w:rsid w:val="00936D2F"/>
    <w:rsid w:val="009410CA"/>
    <w:rsid w:val="00941614"/>
    <w:rsid w:val="009427A0"/>
    <w:rsid w:val="00942A61"/>
    <w:rsid w:val="00943623"/>
    <w:rsid w:val="00943AE8"/>
    <w:rsid w:val="00944175"/>
    <w:rsid w:val="00945962"/>
    <w:rsid w:val="00945BD0"/>
    <w:rsid w:val="00946074"/>
    <w:rsid w:val="00950BD2"/>
    <w:rsid w:val="00950D83"/>
    <w:rsid w:val="009519E5"/>
    <w:rsid w:val="009533F2"/>
    <w:rsid w:val="009552A5"/>
    <w:rsid w:val="009553C2"/>
    <w:rsid w:val="009553C4"/>
    <w:rsid w:val="009558CF"/>
    <w:rsid w:val="00956BEA"/>
    <w:rsid w:val="00960FAD"/>
    <w:rsid w:val="00961FE6"/>
    <w:rsid w:val="0096203B"/>
    <w:rsid w:val="009621C8"/>
    <w:rsid w:val="009624C6"/>
    <w:rsid w:val="0096253B"/>
    <w:rsid w:val="00962DAA"/>
    <w:rsid w:val="00963688"/>
    <w:rsid w:val="009639DC"/>
    <w:rsid w:val="009650C8"/>
    <w:rsid w:val="009658A8"/>
    <w:rsid w:val="00965B96"/>
    <w:rsid w:val="009673DE"/>
    <w:rsid w:val="00967633"/>
    <w:rsid w:val="00967D58"/>
    <w:rsid w:val="00970022"/>
    <w:rsid w:val="00970655"/>
    <w:rsid w:val="00971559"/>
    <w:rsid w:val="00971945"/>
    <w:rsid w:val="00971E34"/>
    <w:rsid w:val="00972FE9"/>
    <w:rsid w:val="009737AA"/>
    <w:rsid w:val="009738F0"/>
    <w:rsid w:val="00975ACC"/>
    <w:rsid w:val="0098131D"/>
    <w:rsid w:val="00981473"/>
    <w:rsid w:val="00982426"/>
    <w:rsid w:val="00982F39"/>
    <w:rsid w:val="009850BD"/>
    <w:rsid w:val="0098543D"/>
    <w:rsid w:val="00986441"/>
    <w:rsid w:val="00987848"/>
    <w:rsid w:val="00987DD0"/>
    <w:rsid w:val="00991992"/>
    <w:rsid w:val="009921D2"/>
    <w:rsid w:val="00992FCE"/>
    <w:rsid w:val="009946E9"/>
    <w:rsid w:val="00994BC3"/>
    <w:rsid w:val="0099520C"/>
    <w:rsid w:val="009953FE"/>
    <w:rsid w:val="0099564C"/>
    <w:rsid w:val="00995CF5"/>
    <w:rsid w:val="009964AD"/>
    <w:rsid w:val="00996CCB"/>
    <w:rsid w:val="00997525"/>
    <w:rsid w:val="009A0BB8"/>
    <w:rsid w:val="009A3F2D"/>
    <w:rsid w:val="009A3FF2"/>
    <w:rsid w:val="009A584D"/>
    <w:rsid w:val="009A5AED"/>
    <w:rsid w:val="009A5D3C"/>
    <w:rsid w:val="009A5E0A"/>
    <w:rsid w:val="009A6053"/>
    <w:rsid w:val="009A73D5"/>
    <w:rsid w:val="009A7D54"/>
    <w:rsid w:val="009B13F9"/>
    <w:rsid w:val="009B1CBA"/>
    <w:rsid w:val="009B1D67"/>
    <w:rsid w:val="009B418D"/>
    <w:rsid w:val="009B5F11"/>
    <w:rsid w:val="009B615B"/>
    <w:rsid w:val="009B6200"/>
    <w:rsid w:val="009B6640"/>
    <w:rsid w:val="009B73C1"/>
    <w:rsid w:val="009C1370"/>
    <w:rsid w:val="009C1948"/>
    <w:rsid w:val="009C200B"/>
    <w:rsid w:val="009C2B91"/>
    <w:rsid w:val="009C4CBF"/>
    <w:rsid w:val="009C4D8B"/>
    <w:rsid w:val="009C55CC"/>
    <w:rsid w:val="009C6411"/>
    <w:rsid w:val="009C6904"/>
    <w:rsid w:val="009C6B09"/>
    <w:rsid w:val="009C6D1E"/>
    <w:rsid w:val="009D1367"/>
    <w:rsid w:val="009D1763"/>
    <w:rsid w:val="009D178D"/>
    <w:rsid w:val="009D1A1F"/>
    <w:rsid w:val="009D1CD5"/>
    <w:rsid w:val="009D1E23"/>
    <w:rsid w:val="009D2015"/>
    <w:rsid w:val="009D315D"/>
    <w:rsid w:val="009D374E"/>
    <w:rsid w:val="009D4149"/>
    <w:rsid w:val="009D5614"/>
    <w:rsid w:val="009D57F6"/>
    <w:rsid w:val="009D620C"/>
    <w:rsid w:val="009D68B8"/>
    <w:rsid w:val="009D7A71"/>
    <w:rsid w:val="009E017F"/>
    <w:rsid w:val="009E04DC"/>
    <w:rsid w:val="009E0734"/>
    <w:rsid w:val="009E13A5"/>
    <w:rsid w:val="009E1BD1"/>
    <w:rsid w:val="009E35F3"/>
    <w:rsid w:val="009E4441"/>
    <w:rsid w:val="009E5065"/>
    <w:rsid w:val="009E50A4"/>
    <w:rsid w:val="009E5DFD"/>
    <w:rsid w:val="009E60CB"/>
    <w:rsid w:val="009E7970"/>
    <w:rsid w:val="009F1599"/>
    <w:rsid w:val="009F1C22"/>
    <w:rsid w:val="009F1CD5"/>
    <w:rsid w:val="009F2AC2"/>
    <w:rsid w:val="009F3261"/>
    <w:rsid w:val="009F32A7"/>
    <w:rsid w:val="009F4485"/>
    <w:rsid w:val="009F4F92"/>
    <w:rsid w:val="009F5060"/>
    <w:rsid w:val="009F6CA6"/>
    <w:rsid w:val="009F6F23"/>
    <w:rsid w:val="00A007E9"/>
    <w:rsid w:val="00A00B19"/>
    <w:rsid w:val="00A02E2B"/>
    <w:rsid w:val="00A04289"/>
    <w:rsid w:val="00A05146"/>
    <w:rsid w:val="00A05FAF"/>
    <w:rsid w:val="00A0617F"/>
    <w:rsid w:val="00A06916"/>
    <w:rsid w:val="00A078A0"/>
    <w:rsid w:val="00A100B3"/>
    <w:rsid w:val="00A10203"/>
    <w:rsid w:val="00A1049E"/>
    <w:rsid w:val="00A10948"/>
    <w:rsid w:val="00A120D8"/>
    <w:rsid w:val="00A12788"/>
    <w:rsid w:val="00A12A64"/>
    <w:rsid w:val="00A12FC5"/>
    <w:rsid w:val="00A12FD5"/>
    <w:rsid w:val="00A134C1"/>
    <w:rsid w:val="00A15C12"/>
    <w:rsid w:val="00A162F3"/>
    <w:rsid w:val="00A17DD4"/>
    <w:rsid w:val="00A2016A"/>
    <w:rsid w:val="00A20611"/>
    <w:rsid w:val="00A21670"/>
    <w:rsid w:val="00A21C6F"/>
    <w:rsid w:val="00A22379"/>
    <w:rsid w:val="00A23B5C"/>
    <w:rsid w:val="00A23F00"/>
    <w:rsid w:val="00A24078"/>
    <w:rsid w:val="00A24415"/>
    <w:rsid w:val="00A2489E"/>
    <w:rsid w:val="00A25745"/>
    <w:rsid w:val="00A2707D"/>
    <w:rsid w:val="00A27190"/>
    <w:rsid w:val="00A27666"/>
    <w:rsid w:val="00A27A93"/>
    <w:rsid w:val="00A30968"/>
    <w:rsid w:val="00A30A5B"/>
    <w:rsid w:val="00A3141F"/>
    <w:rsid w:val="00A31897"/>
    <w:rsid w:val="00A31CC3"/>
    <w:rsid w:val="00A32A69"/>
    <w:rsid w:val="00A32ED3"/>
    <w:rsid w:val="00A35936"/>
    <w:rsid w:val="00A35A40"/>
    <w:rsid w:val="00A368B6"/>
    <w:rsid w:val="00A37A3F"/>
    <w:rsid w:val="00A405F3"/>
    <w:rsid w:val="00A40F26"/>
    <w:rsid w:val="00A41A1E"/>
    <w:rsid w:val="00A42BDB"/>
    <w:rsid w:val="00A42CCB"/>
    <w:rsid w:val="00A43553"/>
    <w:rsid w:val="00A440D0"/>
    <w:rsid w:val="00A448E0"/>
    <w:rsid w:val="00A456B4"/>
    <w:rsid w:val="00A45B74"/>
    <w:rsid w:val="00A45C9C"/>
    <w:rsid w:val="00A4688C"/>
    <w:rsid w:val="00A46EF2"/>
    <w:rsid w:val="00A473AF"/>
    <w:rsid w:val="00A47536"/>
    <w:rsid w:val="00A504BB"/>
    <w:rsid w:val="00A51067"/>
    <w:rsid w:val="00A51358"/>
    <w:rsid w:val="00A5144D"/>
    <w:rsid w:val="00A51C62"/>
    <w:rsid w:val="00A52F36"/>
    <w:rsid w:val="00A53041"/>
    <w:rsid w:val="00A53355"/>
    <w:rsid w:val="00A54676"/>
    <w:rsid w:val="00A56160"/>
    <w:rsid w:val="00A5624F"/>
    <w:rsid w:val="00A5718A"/>
    <w:rsid w:val="00A5782C"/>
    <w:rsid w:val="00A6008A"/>
    <w:rsid w:val="00A600E5"/>
    <w:rsid w:val="00A60B60"/>
    <w:rsid w:val="00A61BF2"/>
    <w:rsid w:val="00A61DDA"/>
    <w:rsid w:val="00A61F05"/>
    <w:rsid w:val="00A62860"/>
    <w:rsid w:val="00A62AD7"/>
    <w:rsid w:val="00A632B9"/>
    <w:rsid w:val="00A643D3"/>
    <w:rsid w:val="00A64DA4"/>
    <w:rsid w:val="00A65637"/>
    <w:rsid w:val="00A65A4F"/>
    <w:rsid w:val="00A65DE9"/>
    <w:rsid w:val="00A660D7"/>
    <w:rsid w:val="00A661B1"/>
    <w:rsid w:val="00A66879"/>
    <w:rsid w:val="00A66AA8"/>
    <w:rsid w:val="00A672C6"/>
    <w:rsid w:val="00A673DE"/>
    <w:rsid w:val="00A67484"/>
    <w:rsid w:val="00A67C7D"/>
    <w:rsid w:val="00A67E20"/>
    <w:rsid w:val="00A7034F"/>
    <w:rsid w:val="00A7141B"/>
    <w:rsid w:val="00A7181F"/>
    <w:rsid w:val="00A73224"/>
    <w:rsid w:val="00A74EE0"/>
    <w:rsid w:val="00A76E85"/>
    <w:rsid w:val="00A77801"/>
    <w:rsid w:val="00A80067"/>
    <w:rsid w:val="00A80451"/>
    <w:rsid w:val="00A80B8C"/>
    <w:rsid w:val="00A80C01"/>
    <w:rsid w:val="00A81383"/>
    <w:rsid w:val="00A81442"/>
    <w:rsid w:val="00A8333A"/>
    <w:rsid w:val="00A84808"/>
    <w:rsid w:val="00A85678"/>
    <w:rsid w:val="00A865E4"/>
    <w:rsid w:val="00A87CB3"/>
    <w:rsid w:val="00A90609"/>
    <w:rsid w:val="00A90F72"/>
    <w:rsid w:val="00A91228"/>
    <w:rsid w:val="00A9135E"/>
    <w:rsid w:val="00A91B0B"/>
    <w:rsid w:val="00A9219F"/>
    <w:rsid w:val="00A92893"/>
    <w:rsid w:val="00A92F28"/>
    <w:rsid w:val="00A9395D"/>
    <w:rsid w:val="00A93BE6"/>
    <w:rsid w:val="00A93D7F"/>
    <w:rsid w:val="00A94CC8"/>
    <w:rsid w:val="00A955B5"/>
    <w:rsid w:val="00A95BA7"/>
    <w:rsid w:val="00A9601E"/>
    <w:rsid w:val="00AA0C20"/>
    <w:rsid w:val="00AA1FE8"/>
    <w:rsid w:val="00AA35F2"/>
    <w:rsid w:val="00AA4D9D"/>
    <w:rsid w:val="00AA51FA"/>
    <w:rsid w:val="00AA6915"/>
    <w:rsid w:val="00AA7353"/>
    <w:rsid w:val="00AA7EC1"/>
    <w:rsid w:val="00AB0945"/>
    <w:rsid w:val="00AB1991"/>
    <w:rsid w:val="00AB2454"/>
    <w:rsid w:val="00AB2DC9"/>
    <w:rsid w:val="00AB3767"/>
    <w:rsid w:val="00AB392A"/>
    <w:rsid w:val="00AB445B"/>
    <w:rsid w:val="00AB4DB2"/>
    <w:rsid w:val="00AB5641"/>
    <w:rsid w:val="00AB5D2E"/>
    <w:rsid w:val="00AB655B"/>
    <w:rsid w:val="00AB6A43"/>
    <w:rsid w:val="00AB7DE7"/>
    <w:rsid w:val="00AC0D15"/>
    <w:rsid w:val="00AC19D2"/>
    <w:rsid w:val="00AC30B7"/>
    <w:rsid w:val="00AC3825"/>
    <w:rsid w:val="00AC396A"/>
    <w:rsid w:val="00AC43AD"/>
    <w:rsid w:val="00AC4788"/>
    <w:rsid w:val="00AC49A3"/>
    <w:rsid w:val="00AC4D61"/>
    <w:rsid w:val="00AC53F7"/>
    <w:rsid w:val="00AC55C0"/>
    <w:rsid w:val="00AC61D2"/>
    <w:rsid w:val="00AD07DC"/>
    <w:rsid w:val="00AD227E"/>
    <w:rsid w:val="00AD2688"/>
    <w:rsid w:val="00AD3164"/>
    <w:rsid w:val="00AD3C8F"/>
    <w:rsid w:val="00AD3D5F"/>
    <w:rsid w:val="00AD4F7D"/>
    <w:rsid w:val="00AD52A0"/>
    <w:rsid w:val="00AD52B5"/>
    <w:rsid w:val="00AD6055"/>
    <w:rsid w:val="00AD6714"/>
    <w:rsid w:val="00AD6CFB"/>
    <w:rsid w:val="00AE098D"/>
    <w:rsid w:val="00AE15F4"/>
    <w:rsid w:val="00AE3532"/>
    <w:rsid w:val="00AE52BF"/>
    <w:rsid w:val="00AE5C30"/>
    <w:rsid w:val="00AE6577"/>
    <w:rsid w:val="00AE69DE"/>
    <w:rsid w:val="00AE74AF"/>
    <w:rsid w:val="00AE79DF"/>
    <w:rsid w:val="00AF1481"/>
    <w:rsid w:val="00AF2B2A"/>
    <w:rsid w:val="00AF2BF1"/>
    <w:rsid w:val="00AF2EB2"/>
    <w:rsid w:val="00AF4312"/>
    <w:rsid w:val="00AF438E"/>
    <w:rsid w:val="00AF4BA6"/>
    <w:rsid w:val="00AF4D61"/>
    <w:rsid w:val="00AF53BE"/>
    <w:rsid w:val="00AF572A"/>
    <w:rsid w:val="00AF5CBD"/>
    <w:rsid w:val="00AF5F2A"/>
    <w:rsid w:val="00AF6595"/>
    <w:rsid w:val="00AF6CBB"/>
    <w:rsid w:val="00AF762C"/>
    <w:rsid w:val="00B00487"/>
    <w:rsid w:val="00B01DC4"/>
    <w:rsid w:val="00B03128"/>
    <w:rsid w:val="00B03919"/>
    <w:rsid w:val="00B03DD2"/>
    <w:rsid w:val="00B04DE1"/>
    <w:rsid w:val="00B04F5A"/>
    <w:rsid w:val="00B0521F"/>
    <w:rsid w:val="00B055CD"/>
    <w:rsid w:val="00B05778"/>
    <w:rsid w:val="00B05B02"/>
    <w:rsid w:val="00B05DEC"/>
    <w:rsid w:val="00B06904"/>
    <w:rsid w:val="00B06D29"/>
    <w:rsid w:val="00B107D0"/>
    <w:rsid w:val="00B1111A"/>
    <w:rsid w:val="00B11B37"/>
    <w:rsid w:val="00B11CC9"/>
    <w:rsid w:val="00B12815"/>
    <w:rsid w:val="00B12AEA"/>
    <w:rsid w:val="00B12FFD"/>
    <w:rsid w:val="00B13AEA"/>
    <w:rsid w:val="00B13ED7"/>
    <w:rsid w:val="00B149F2"/>
    <w:rsid w:val="00B152F1"/>
    <w:rsid w:val="00B155A7"/>
    <w:rsid w:val="00B15E65"/>
    <w:rsid w:val="00B15EE9"/>
    <w:rsid w:val="00B206A8"/>
    <w:rsid w:val="00B20DB5"/>
    <w:rsid w:val="00B22390"/>
    <w:rsid w:val="00B225FA"/>
    <w:rsid w:val="00B22ACE"/>
    <w:rsid w:val="00B23A65"/>
    <w:rsid w:val="00B242E4"/>
    <w:rsid w:val="00B24931"/>
    <w:rsid w:val="00B253E8"/>
    <w:rsid w:val="00B255E4"/>
    <w:rsid w:val="00B259D9"/>
    <w:rsid w:val="00B26085"/>
    <w:rsid w:val="00B26A51"/>
    <w:rsid w:val="00B26D94"/>
    <w:rsid w:val="00B27A49"/>
    <w:rsid w:val="00B30006"/>
    <w:rsid w:val="00B30D35"/>
    <w:rsid w:val="00B31362"/>
    <w:rsid w:val="00B31444"/>
    <w:rsid w:val="00B32926"/>
    <w:rsid w:val="00B33098"/>
    <w:rsid w:val="00B33533"/>
    <w:rsid w:val="00B351E1"/>
    <w:rsid w:val="00B3520E"/>
    <w:rsid w:val="00B35778"/>
    <w:rsid w:val="00B36C5E"/>
    <w:rsid w:val="00B377F0"/>
    <w:rsid w:val="00B40E37"/>
    <w:rsid w:val="00B4298F"/>
    <w:rsid w:val="00B42BD5"/>
    <w:rsid w:val="00B43C7E"/>
    <w:rsid w:val="00B444B1"/>
    <w:rsid w:val="00B46D5C"/>
    <w:rsid w:val="00B471E2"/>
    <w:rsid w:val="00B5017D"/>
    <w:rsid w:val="00B5020E"/>
    <w:rsid w:val="00B51826"/>
    <w:rsid w:val="00B519FF"/>
    <w:rsid w:val="00B52307"/>
    <w:rsid w:val="00B526AF"/>
    <w:rsid w:val="00B5273D"/>
    <w:rsid w:val="00B532D4"/>
    <w:rsid w:val="00B53FEA"/>
    <w:rsid w:val="00B55B63"/>
    <w:rsid w:val="00B55E67"/>
    <w:rsid w:val="00B57225"/>
    <w:rsid w:val="00B577F9"/>
    <w:rsid w:val="00B57F1C"/>
    <w:rsid w:val="00B603FE"/>
    <w:rsid w:val="00B60F1D"/>
    <w:rsid w:val="00B63AA5"/>
    <w:rsid w:val="00B6495D"/>
    <w:rsid w:val="00B65490"/>
    <w:rsid w:val="00B656C8"/>
    <w:rsid w:val="00B6680D"/>
    <w:rsid w:val="00B66BAE"/>
    <w:rsid w:val="00B66CDB"/>
    <w:rsid w:val="00B704BB"/>
    <w:rsid w:val="00B704F6"/>
    <w:rsid w:val="00B70FB6"/>
    <w:rsid w:val="00B71840"/>
    <w:rsid w:val="00B71BF6"/>
    <w:rsid w:val="00B72FFE"/>
    <w:rsid w:val="00B734F1"/>
    <w:rsid w:val="00B73EF8"/>
    <w:rsid w:val="00B74269"/>
    <w:rsid w:val="00B74664"/>
    <w:rsid w:val="00B7587E"/>
    <w:rsid w:val="00B76092"/>
    <w:rsid w:val="00B766A8"/>
    <w:rsid w:val="00B77927"/>
    <w:rsid w:val="00B77BF4"/>
    <w:rsid w:val="00B8016E"/>
    <w:rsid w:val="00B8073C"/>
    <w:rsid w:val="00B808C1"/>
    <w:rsid w:val="00B80F6E"/>
    <w:rsid w:val="00B81030"/>
    <w:rsid w:val="00B81A3A"/>
    <w:rsid w:val="00B81D6F"/>
    <w:rsid w:val="00B81F5C"/>
    <w:rsid w:val="00B83FE3"/>
    <w:rsid w:val="00B84334"/>
    <w:rsid w:val="00B84E30"/>
    <w:rsid w:val="00B85466"/>
    <w:rsid w:val="00B87CF2"/>
    <w:rsid w:val="00B90D63"/>
    <w:rsid w:val="00B92D13"/>
    <w:rsid w:val="00B93283"/>
    <w:rsid w:val="00B93A7E"/>
    <w:rsid w:val="00B93EB3"/>
    <w:rsid w:val="00B94BB7"/>
    <w:rsid w:val="00B95345"/>
    <w:rsid w:val="00B957F9"/>
    <w:rsid w:val="00B973B3"/>
    <w:rsid w:val="00BA0A9F"/>
    <w:rsid w:val="00BA16DC"/>
    <w:rsid w:val="00BA2161"/>
    <w:rsid w:val="00BA29F2"/>
    <w:rsid w:val="00BA357D"/>
    <w:rsid w:val="00BA44F7"/>
    <w:rsid w:val="00BA6072"/>
    <w:rsid w:val="00BA61A0"/>
    <w:rsid w:val="00BA634D"/>
    <w:rsid w:val="00BA6634"/>
    <w:rsid w:val="00BA6C1A"/>
    <w:rsid w:val="00BA6D64"/>
    <w:rsid w:val="00BA7ADE"/>
    <w:rsid w:val="00BB06DA"/>
    <w:rsid w:val="00BB3F2F"/>
    <w:rsid w:val="00BB468D"/>
    <w:rsid w:val="00BB6555"/>
    <w:rsid w:val="00BB747E"/>
    <w:rsid w:val="00BB7CBD"/>
    <w:rsid w:val="00BC0E2F"/>
    <w:rsid w:val="00BC0E5E"/>
    <w:rsid w:val="00BC1D64"/>
    <w:rsid w:val="00BC39CB"/>
    <w:rsid w:val="00BC4072"/>
    <w:rsid w:val="00BC557F"/>
    <w:rsid w:val="00BC5631"/>
    <w:rsid w:val="00BC597E"/>
    <w:rsid w:val="00BC5997"/>
    <w:rsid w:val="00BC5EC1"/>
    <w:rsid w:val="00BC6481"/>
    <w:rsid w:val="00BD0466"/>
    <w:rsid w:val="00BD1ED0"/>
    <w:rsid w:val="00BD27CA"/>
    <w:rsid w:val="00BD31C0"/>
    <w:rsid w:val="00BD348B"/>
    <w:rsid w:val="00BD3DB8"/>
    <w:rsid w:val="00BD49E0"/>
    <w:rsid w:val="00BD4F10"/>
    <w:rsid w:val="00BD566F"/>
    <w:rsid w:val="00BD56EF"/>
    <w:rsid w:val="00BE076F"/>
    <w:rsid w:val="00BE08A9"/>
    <w:rsid w:val="00BE14C8"/>
    <w:rsid w:val="00BE1525"/>
    <w:rsid w:val="00BE22EF"/>
    <w:rsid w:val="00BE3227"/>
    <w:rsid w:val="00BE49F3"/>
    <w:rsid w:val="00BE546A"/>
    <w:rsid w:val="00BE680E"/>
    <w:rsid w:val="00BE711E"/>
    <w:rsid w:val="00BF05A8"/>
    <w:rsid w:val="00BF1251"/>
    <w:rsid w:val="00BF1294"/>
    <w:rsid w:val="00BF3DE7"/>
    <w:rsid w:val="00BF431D"/>
    <w:rsid w:val="00BF4804"/>
    <w:rsid w:val="00BF53FA"/>
    <w:rsid w:val="00BF6155"/>
    <w:rsid w:val="00BF6790"/>
    <w:rsid w:val="00BF6F4E"/>
    <w:rsid w:val="00C00B3D"/>
    <w:rsid w:val="00C00E85"/>
    <w:rsid w:val="00C01584"/>
    <w:rsid w:val="00C01892"/>
    <w:rsid w:val="00C02443"/>
    <w:rsid w:val="00C02526"/>
    <w:rsid w:val="00C02CD8"/>
    <w:rsid w:val="00C02D66"/>
    <w:rsid w:val="00C030F4"/>
    <w:rsid w:val="00C03192"/>
    <w:rsid w:val="00C036E8"/>
    <w:rsid w:val="00C03FCD"/>
    <w:rsid w:val="00C05D32"/>
    <w:rsid w:val="00C0617F"/>
    <w:rsid w:val="00C06317"/>
    <w:rsid w:val="00C07999"/>
    <w:rsid w:val="00C1112E"/>
    <w:rsid w:val="00C12058"/>
    <w:rsid w:val="00C13191"/>
    <w:rsid w:val="00C13293"/>
    <w:rsid w:val="00C140C8"/>
    <w:rsid w:val="00C1437C"/>
    <w:rsid w:val="00C14D84"/>
    <w:rsid w:val="00C154E4"/>
    <w:rsid w:val="00C1631F"/>
    <w:rsid w:val="00C1709D"/>
    <w:rsid w:val="00C205F2"/>
    <w:rsid w:val="00C20F07"/>
    <w:rsid w:val="00C225F3"/>
    <w:rsid w:val="00C231F7"/>
    <w:rsid w:val="00C24712"/>
    <w:rsid w:val="00C257D6"/>
    <w:rsid w:val="00C25A5B"/>
    <w:rsid w:val="00C25B10"/>
    <w:rsid w:val="00C25E45"/>
    <w:rsid w:val="00C3087F"/>
    <w:rsid w:val="00C3108F"/>
    <w:rsid w:val="00C3145C"/>
    <w:rsid w:val="00C31F1E"/>
    <w:rsid w:val="00C32A11"/>
    <w:rsid w:val="00C332DB"/>
    <w:rsid w:val="00C33A21"/>
    <w:rsid w:val="00C355AF"/>
    <w:rsid w:val="00C358B9"/>
    <w:rsid w:val="00C369FC"/>
    <w:rsid w:val="00C36AD9"/>
    <w:rsid w:val="00C37A07"/>
    <w:rsid w:val="00C457BA"/>
    <w:rsid w:val="00C47097"/>
    <w:rsid w:val="00C5047A"/>
    <w:rsid w:val="00C505B7"/>
    <w:rsid w:val="00C51F7D"/>
    <w:rsid w:val="00C52599"/>
    <w:rsid w:val="00C53688"/>
    <w:rsid w:val="00C53A7C"/>
    <w:rsid w:val="00C55A2E"/>
    <w:rsid w:val="00C56B1F"/>
    <w:rsid w:val="00C56DA5"/>
    <w:rsid w:val="00C57542"/>
    <w:rsid w:val="00C60433"/>
    <w:rsid w:val="00C616E3"/>
    <w:rsid w:val="00C62013"/>
    <w:rsid w:val="00C6308A"/>
    <w:rsid w:val="00C63963"/>
    <w:rsid w:val="00C6397A"/>
    <w:rsid w:val="00C63F47"/>
    <w:rsid w:val="00C6458C"/>
    <w:rsid w:val="00C64B77"/>
    <w:rsid w:val="00C67113"/>
    <w:rsid w:val="00C67B1F"/>
    <w:rsid w:val="00C67CF3"/>
    <w:rsid w:val="00C7037E"/>
    <w:rsid w:val="00C72B36"/>
    <w:rsid w:val="00C72C15"/>
    <w:rsid w:val="00C72E9C"/>
    <w:rsid w:val="00C73701"/>
    <w:rsid w:val="00C744CF"/>
    <w:rsid w:val="00C74702"/>
    <w:rsid w:val="00C74E4C"/>
    <w:rsid w:val="00C76FAE"/>
    <w:rsid w:val="00C776EB"/>
    <w:rsid w:val="00C80D24"/>
    <w:rsid w:val="00C80F08"/>
    <w:rsid w:val="00C815B8"/>
    <w:rsid w:val="00C82D30"/>
    <w:rsid w:val="00C8347E"/>
    <w:rsid w:val="00C8534E"/>
    <w:rsid w:val="00C876CB"/>
    <w:rsid w:val="00C87D9D"/>
    <w:rsid w:val="00C9018C"/>
    <w:rsid w:val="00C90ADC"/>
    <w:rsid w:val="00C90AEF"/>
    <w:rsid w:val="00C90C15"/>
    <w:rsid w:val="00C90F50"/>
    <w:rsid w:val="00C91268"/>
    <w:rsid w:val="00C918A7"/>
    <w:rsid w:val="00C92D7E"/>
    <w:rsid w:val="00C94508"/>
    <w:rsid w:val="00C94530"/>
    <w:rsid w:val="00C95F06"/>
    <w:rsid w:val="00C968E7"/>
    <w:rsid w:val="00C977E8"/>
    <w:rsid w:val="00C97A80"/>
    <w:rsid w:val="00C97E21"/>
    <w:rsid w:val="00CA006C"/>
    <w:rsid w:val="00CA00C0"/>
    <w:rsid w:val="00CA16A3"/>
    <w:rsid w:val="00CA1CF9"/>
    <w:rsid w:val="00CA27F9"/>
    <w:rsid w:val="00CA2C40"/>
    <w:rsid w:val="00CA34F7"/>
    <w:rsid w:val="00CA3CE0"/>
    <w:rsid w:val="00CA3E39"/>
    <w:rsid w:val="00CA4A7F"/>
    <w:rsid w:val="00CA4F63"/>
    <w:rsid w:val="00CA4FCE"/>
    <w:rsid w:val="00CB038B"/>
    <w:rsid w:val="00CB0550"/>
    <w:rsid w:val="00CB08C3"/>
    <w:rsid w:val="00CB0ACF"/>
    <w:rsid w:val="00CB0CBA"/>
    <w:rsid w:val="00CB120A"/>
    <w:rsid w:val="00CB1FB7"/>
    <w:rsid w:val="00CB3161"/>
    <w:rsid w:val="00CB3F30"/>
    <w:rsid w:val="00CB5288"/>
    <w:rsid w:val="00CB546C"/>
    <w:rsid w:val="00CB6807"/>
    <w:rsid w:val="00CB7E7B"/>
    <w:rsid w:val="00CC0640"/>
    <w:rsid w:val="00CC1E35"/>
    <w:rsid w:val="00CC2F24"/>
    <w:rsid w:val="00CC4875"/>
    <w:rsid w:val="00CC4F1F"/>
    <w:rsid w:val="00CC5AA1"/>
    <w:rsid w:val="00CC5C4B"/>
    <w:rsid w:val="00CC61F2"/>
    <w:rsid w:val="00CC6D64"/>
    <w:rsid w:val="00CD15AF"/>
    <w:rsid w:val="00CD3910"/>
    <w:rsid w:val="00CD393D"/>
    <w:rsid w:val="00CD3FE5"/>
    <w:rsid w:val="00CD43B9"/>
    <w:rsid w:val="00CD5766"/>
    <w:rsid w:val="00CD5AE6"/>
    <w:rsid w:val="00CD6DF4"/>
    <w:rsid w:val="00CD710F"/>
    <w:rsid w:val="00CE0301"/>
    <w:rsid w:val="00CE0654"/>
    <w:rsid w:val="00CE27C3"/>
    <w:rsid w:val="00CE3294"/>
    <w:rsid w:val="00CE6991"/>
    <w:rsid w:val="00CE7666"/>
    <w:rsid w:val="00CF04A0"/>
    <w:rsid w:val="00CF0C9B"/>
    <w:rsid w:val="00CF0F1B"/>
    <w:rsid w:val="00CF14BF"/>
    <w:rsid w:val="00CF236B"/>
    <w:rsid w:val="00CF2E4C"/>
    <w:rsid w:val="00CF3276"/>
    <w:rsid w:val="00CF3EAE"/>
    <w:rsid w:val="00CF5171"/>
    <w:rsid w:val="00CF7469"/>
    <w:rsid w:val="00D01A04"/>
    <w:rsid w:val="00D027CF"/>
    <w:rsid w:val="00D02BF0"/>
    <w:rsid w:val="00D02F0A"/>
    <w:rsid w:val="00D03F77"/>
    <w:rsid w:val="00D0422F"/>
    <w:rsid w:val="00D0514A"/>
    <w:rsid w:val="00D054AC"/>
    <w:rsid w:val="00D05710"/>
    <w:rsid w:val="00D063F3"/>
    <w:rsid w:val="00D0684A"/>
    <w:rsid w:val="00D0690E"/>
    <w:rsid w:val="00D06E82"/>
    <w:rsid w:val="00D07D92"/>
    <w:rsid w:val="00D10C2B"/>
    <w:rsid w:val="00D11242"/>
    <w:rsid w:val="00D12011"/>
    <w:rsid w:val="00D12985"/>
    <w:rsid w:val="00D12DCE"/>
    <w:rsid w:val="00D13A87"/>
    <w:rsid w:val="00D1609B"/>
    <w:rsid w:val="00D167EF"/>
    <w:rsid w:val="00D16FD2"/>
    <w:rsid w:val="00D16FF9"/>
    <w:rsid w:val="00D2093D"/>
    <w:rsid w:val="00D212C4"/>
    <w:rsid w:val="00D22296"/>
    <w:rsid w:val="00D224F3"/>
    <w:rsid w:val="00D23677"/>
    <w:rsid w:val="00D269D3"/>
    <w:rsid w:val="00D26E4B"/>
    <w:rsid w:val="00D26EF0"/>
    <w:rsid w:val="00D27B2C"/>
    <w:rsid w:val="00D27D70"/>
    <w:rsid w:val="00D30E9D"/>
    <w:rsid w:val="00D317DA"/>
    <w:rsid w:val="00D32205"/>
    <w:rsid w:val="00D33AD0"/>
    <w:rsid w:val="00D340AE"/>
    <w:rsid w:val="00D3417B"/>
    <w:rsid w:val="00D34A31"/>
    <w:rsid w:val="00D353DA"/>
    <w:rsid w:val="00D35FA9"/>
    <w:rsid w:val="00D3727A"/>
    <w:rsid w:val="00D40FEE"/>
    <w:rsid w:val="00D41370"/>
    <w:rsid w:val="00D413DF"/>
    <w:rsid w:val="00D414C7"/>
    <w:rsid w:val="00D41BE4"/>
    <w:rsid w:val="00D4297D"/>
    <w:rsid w:val="00D432D0"/>
    <w:rsid w:val="00D43585"/>
    <w:rsid w:val="00D4411E"/>
    <w:rsid w:val="00D462D8"/>
    <w:rsid w:val="00D46F7C"/>
    <w:rsid w:val="00D502E9"/>
    <w:rsid w:val="00D51D4A"/>
    <w:rsid w:val="00D523A6"/>
    <w:rsid w:val="00D523BA"/>
    <w:rsid w:val="00D5257C"/>
    <w:rsid w:val="00D53AE7"/>
    <w:rsid w:val="00D54863"/>
    <w:rsid w:val="00D54E6A"/>
    <w:rsid w:val="00D54EF1"/>
    <w:rsid w:val="00D552E3"/>
    <w:rsid w:val="00D55B62"/>
    <w:rsid w:val="00D56284"/>
    <w:rsid w:val="00D60300"/>
    <w:rsid w:val="00D60403"/>
    <w:rsid w:val="00D612B0"/>
    <w:rsid w:val="00D61A84"/>
    <w:rsid w:val="00D63B34"/>
    <w:rsid w:val="00D64443"/>
    <w:rsid w:val="00D64F64"/>
    <w:rsid w:val="00D65A71"/>
    <w:rsid w:val="00D663E8"/>
    <w:rsid w:val="00D668C4"/>
    <w:rsid w:val="00D66D82"/>
    <w:rsid w:val="00D671E3"/>
    <w:rsid w:val="00D67C68"/>
    <w:rsid w:val="00D70E59"/>
    <w:rsid w:val="00D716A9"/>
    <w:rsid w:val="00D71FDD"/>
    <w:rsid w:val="00D72491"/>
    <w:rsid w:val="00D7249A"/>
    <w:rsid w:val="00D730CD"/>
    <w:rsid w:val="00D74FB6"/>
    <w:rsid w:val="00D753BF"/>
    <w:rsid w:val="00D7652A"/>
    <w:rsid w:val="00D767ED"/>
    <w:rsid w:val="00D808FB"/>
    <w:rsid w:val="00D80AA2"/>
    <w:rsid w:val="00D81C9B"/>
    <w:rsid w:val="00D81F88"/>
    <w:rsid w:val="00D83DF9"/>
    <w:rsid w:val="00D858C2"/>
    <w:rsid w:val="00D87B25"/>
    <w:rsid w:val="00D90ED8"/>
    <w:rsid w:val="00D91E58"/>
    <w:rsid w:val="00D92B5B"/>
    <w:rsid w:val="00D92EC0"/>
    <w:rsid w:val="00D93405"/>
    <w:rsid w:val="00D9364F"/>
    <w:rsid w:val="00D93F7C"/>
    <w:rsid w:val="00D9512C"/>
    <w:rsid w:val="00D9700E"/>
    <w:rsid w:val="00DA07DB"/>
    <w:rsid w:val="00DA24B0"/>
    <w:rsid w:val="00DA3408"/>
    <w:rsid w:val="00DA382F"/>
    <w:rsid w:val="00DA4E46"/>
    <w:rsid w:val="00DA594B"/>
    <w:rsid w:val="00DA5AFB"/>
    <w:rsid w:val="00DA659C"/>
    <w:rsid w:val="00DA689F"/>
    <w:rsid w:val="00DB026B"/>
    <w:rsid w:val="00DB0587"/>
    <w:rsid w:val="00DB40E5"/>
    <w:rsid w:val="00DB7194"/>
    <w:rsid w:val="00DB7311"/>
    <w:rsid w:val="00DC6091"/>
    <w:rsid w:val="00DC60FC"/>
    <w:rsid w:val="00DC6B50"/>
    <w:rsid w:val="00DC7A91"/>
    <w:rsid w:val="00DC7E6D"/>
    <w:rsid w:val="00DC7FE8"/>
    <w:rsid w:val="00DD0143"/>
    <w:rsid w:val="00DD070C"/>
    <w:rsid w:val="00DD0E31"/>
    <w:rsid w:val="00DD1ABB"/>
    <w:rsid w:val="00DD2039"/>
    <w:rsid w:val="00DD4E57"/>
    <w:rsid w:val="00DD5336"/>
    <w:rsid w:val="00DD6165"/>
    <w:rsid w:val="00DD6BB5"/>
    <w:rsid w:val="00DD6FFB"/>
    <w:rsid w:val="00DD7196"/>
    <w:rsid w:val="00DD7644"/>
    <w:rsid w:val="00DD7A66"/>
    <w:rsid w:val="00DE0DA6"/>
    <w:rsid w:val="00DE0FAB"/>
    <w:rsid w:val="00DE2BFF"/>
    <w:rsid w:val="00DE3150"/>
    <w:rsid w:val="00DE3E33"/>
    <w:rsid w:val="00DE4363"/>
    <w:rsid w:val="00DE61C1"/>
    <w:rsid w:val="00DE6C25"/>
    <w:rsid w:val="00DE6E62"/>
    <w:rsid w:val="00DE7C40"/>
    <w:rsid w:val="00DF047C"/>
    <w:rsid w:val="00DF1F30"/>
    <w:rsid w:val="00DF2047"/>
    <w:rsid w:val="00DF4CB8"/>
    <w:rsid w:val="00DF6996"/>
    <w:rsid w:val="00DF6E62"/>
    <w:rsid w:val="00DF73AB"/>
    <w:rsid w:val="00DF74CD"/>
    <w:rsid w:val="00E01109"/>
    <w:rsid w:val="00E011AD"/>
    <w:rsid w:val="00E01FA7"/>
    <w:rsid w:val="00E03945"/>
    <w:rsid w:val="00E04604"/>
    <w:rsid w:val="00E0515D"/>
    <w:rsid w:val="00E05512"/>
    <w:rsid w:val="00E05A5E"/>
    <w:rsid w:val="00E0603E"/>
    <w:rsid w:val="00E10976"/>
    <w:rsid w:val="00E10DCB"/>
    <w:rsid w:val="00E112D7"/>
    <w:rsid w:val="00E11D3A"/>
    <w:rsid w:val="00E1235B"/>
    <w:rsid w:val="00E13FA0"/>
    <w:rsid w:val="00E14409"/>
    <w:rsid w:val="00E14AB6"/>
    <w:rsid w:val="00E14C30"/>
    <w:rsid w:val="00E14ED7"/>
    <w:rsid w:val="00E16D2C"/>
    <w:rsid w:val="00E16D4F"/>
    <w:rsid w:val="00E20A19"/>
    <w:rsid w:val="00E215E5"/>
    <w:rsid w:val="00E215EC"/>
    <w:rsid w:val="00E216C7"/>
    <w:rsid w:val="00E2209F"/>
    <w:rsid w:val="00E23236"/>
    <w:rsid w:val="00E23333"/>
    <w:rsid w:val="00E24183"/>
    <w:rsid w:val="00E2488A"/>
    <w:rsid w:val="00E24A80"/>
    <w:rsid w:val="00E25656"/>
    <w:rsid w:val="00E2578D"/>
    <w:rsid w:val="00E26777"/>
    <w:rsid w:val="00E27716"/>
    <w:rsid w:val="00E304E5"/>
    <w:rsid w:val="00E32859"/>
    <w:rsid w:val="00E336D1"/>
    <w:rsid w:val="00E33BA8"/>
    <w:rsid w:val="00E33DFF"/>
    <w:rsid w:val="00E345F8"/>
    <w:rsid w:val="00E34691"/>
    <w:rsid w:val="00E346ED"/>
    <w:rsid w:val="00E37A5C"/>
    <w:rsid w:val="00E40F8B"/>
    <w:rsid w:val="00E412FB"/>
    <w:rsid w:val="00E4206A"/>
    <w:rsid w:val="00E43B93"/>
    <w:rsid w:val="00E43E69"/>
    <w:rsid w:val="00E443CE"/>
    <w:rsid w:val="00E44C5E"/>
    <w:rsid w:val="00E469F3"/>
    <w:rsid w:val="00E47679"/>
    <w:rsid w:val="00E47F11"/>
    <w:rsid w:val="00E5057D"/>
    <w:rsid w:val="00E50B95"/>
    <w:rsid w:val="00E5190D"/>
    <w:rsid w:val="00E52B50"/>
    <w:rsid w:val="00E538E8"/>
    <w:rsid w:val="00E539EC"/>
    <w:rsid w:val="00E54BB1"/>
    <w:rsid w:val="00E54E49"/>
    <w:rsid w:val="00E556CF"/>
    <w:rsid w:val="00E566B8"/>
    <w:rsid w:val="00E57560"/>
    <w:rsid w:val="00E61C2C"/>
    <w:rsid w:val="00E62169"/>
    <w:rsid w:val="00E62F0A"/>
    <w:rsid w:val="00E652A7"/>
    <w:rsid w:val="00E6594D"/>
    <w:rsid w:val="00E65A57"/>
    <w:rsid w:val="00E65B1B"/>
    <w:rsid w:val="00E66C14"/>
    <w:rsid w:val="00E66C25"/>
    <w:rsid w:val="00E6721C"/>
    <w:rsid w:val="00E67BD9"/>
    <w:rsid w:val="00E67CEC"/>
    <w:rsid w:val="00E702EB"/>
    <w:rsid w:val="00E71871"/>
    <w:rsid w:val="00E721D5"/>
    <w:rsid w:val="00E7241A"/>
    <w:rsid w:val="00E744D0"/>
    <w:rsid w:val="00E75794"/>
    <w:rsid w:val="00E76696"/>
    <w:rsid w:val="00E7775F"/>
    <w:rsid w:val="00E8004F"/>
    <w:rsid w:val="00E82825"/>
    <w:rsid w:val="00E82C7B"/>
    <w:rsid w:val="00E831CD"/>
    <w:rsid w:val="00E83325"/>
    <w:rsid w:val="00E84744"/>
    <w:rsid w:val="00E84F58"/>
    <w:rsid w:val="00E91B06"/>
    <w:rsid w:val="00E91EEB"/>
    <w:rsid w:val="00E93623"/>
    <w:rsid w:val="00E9399D"/>
    <w:rsid w:val="00E961A0"/>
    <w:rsid w:val="00E9627A"/>
    <w:rsid w:val="00E977B8"/>
    <w:rsid w:val="00EA0153"/>
    <w:rsid w:val="00EA077B"/>
    <w:rsid w:val="00EA1278"/>
    <w:rsid w:val="00EA16F1"/>
    <w:rsid w:val="00EA1C94"/>
    <w:rsid w:val="00EA1CD5"/>
    <w:rsid w:val="00EA213A"/>
    <w:rsid w:val="00EA30D3"/>
    <w:rsid w:val="00EA3136"/>
    <w:rsid w:val="00EA3B42"/>
    <w:rsid w:val="00EA424E"/>
    <w:rsid w:val="00EA433E"/>
    <w:rsid w:val="00EA5C3D"/>
    <w:rsid w:val="00EA7BFE"/>
    <w:rsid w:val="00EB03D9"/>
    <w:rsid w:val="00EB14BF"/>
    <w:rsid w:val="00EB237B"/>
    <w:rsid w:val="00EB3FB5"/>
    <w:rsid w:val="00EB415F"/>
    <w:rsid w:val="00EB5108"/>
    <w:rsid w:val="00EB5A0E"/>
    <w:rsid w:val="00EB6936"/>
    <w:rsid w:val="00EC006B"/>
    <w:rsid w:val="00EC13AF"/>
    <w:rsid w:val="00EC3903"/>
    <w:rsid w:val="00EC4321"/>
    <w:rsid w:val="00EC565F"/>
    <w:rsid w:val="00EC5D3B"/>
    <w:rsid w:val="00EC6D9C"/>
    <w:rsid w:val="00EC7514"/>
    <w:rsid w:val="00ED008A"/>
    <w:rsid w:val="00ED0CCD"/>
    <w:rsid w:val="00ED1C4E"/>
    <w:rsid w:val="00ED2291"/>
    <w:rsid w:val="00ED2FDA"/>
    <w:rsid w:val="00ED3051"/>
    <w:rsid w:val="00ED325E"/>
    <w:rsid w:val="00ED4E6E"/>
    <w:rsid w:val="00ED51E6"/>
    <w:rsid w:val="00ED5A70"/>
    <w:rsid w:val="00ED5ABA"/>
    <w:rsid w:val="00ED6011"/>
    <w:rsid w:val="00ED6A9D"/>
    <w:rsid w:val="00ED73ED"/>
    <w:rsid w:val="00ED74D9"/>
    <w:rsid w:val="00ED7ACB"/>
    <w:rsid w:val="00EE038B"/>
    <w:rsid w:val="00EE1B5C"/>
    <w:rsid w:val="00EE2722"/>
    <w:rsid w:val="00EE2AF2"/>
    <w:rsid w:val="00EE2D30"/>
    <w:rsid w:val="00EE3F7C"/>
    <w:rsid w:val="00EE52A9"/>
    <w:rsid w:val="00EE5B64"/>
    <w:rsid w:val="00EE683C"/>
    <w:rsid w:val="00EE6A8E"/>
    <w:rsid w:val="00EE7E54"/>
    <w:rsid w:val="00EF071B"/>
    <w:rsid w:val="00EF133E"/>
    <w:rsid w:val="00EF1BA0"/>
    <w:rsid w:val="00EF1C34"/>
    <w:rsid w:val="00EF20E3"/>
    <w:rsid w:val="00EF223C"/>
    <w:rsid w:val="00EF2361"/>
    <w:rsid w:val="00EF270A"/>
    <w:rsid w:val="00EF2972"/>
    <w:rsid w:val="00EF5072"/>
    <w:rsid w:val="00EF5C80"/>
    <w:rsid w:val="00EF64EE"/>
    <w:rsid w:val="00EF67BE"/>
    <w:rsid w:val="00EF7B45"/>
    <w:rsid w:val="00F00000"/>
    <w:rsid w:val="00F02AD8"/>
    <w:rsid w:val="00F03601"/>
    <w:rsid w:val="00F04894"/>
    <w:rsid w:val="00F055A1"/>
    <w:rsid w:val="00F06359"/>
    <w:rsid w:val="00F07CF3"/>
    <w:rsid w:val="00F1064D"/>
    <w:rsid w:val="00F10F61"/>
    <w:rsid w:val="00F11056"/>
    <w:rsid w:val="00F11871"/>
    <w:rsid w:val="00F120AB"/>
    <w:rsid w:val="00F1247C"/>
    <w:rsid w:val="00F124DB"/>
    <w:rsid w:val="00F1388E"/>
    <w:rsid w:val="00F1398A"/>
    <w:rsid w:val="00F1429B"/>
    <w:rsid w:val="00F14383"/>
    <w:rsid w:val="00F14B23"/>
    <w:rsid w:val="00F157D7"/>
    <w:rsid w:val="00F15A66"/>
    <w:rsid w:val="00F1684B"/>
    <w:rsid w:val="00F16BB0"/>
    <w:rsid w:val="00F17CAF"/>
    <w:rsid w:val="00F2059C"/>
    <w:rsid w:val="00F20E54"/>
    <w:rsid w:val="00F214EA"/>
    <w:rsid w:val="00F22F6C"/>
    <w:rsid w:val="00F24032"/>
    <w:rsid w:val="00F24717"/>
    <w:rsid w:val="00F27A17"/>
    <w:rsid w:val="00F320B3"/>
    <w:rsid w:val="00F331ED"/>
    <w:rsid w:val="00F335D3"/>
    <w:rsid w:val="00F341FF"/>
    <w:rsid w:val="00F34E4C"/>
    <w:rsid w:val="00F3657A"/>
    <w:rsid w:val="00F365FA"/>
    <w:rsid w:val="00F366B7"/>
    <w:rsid w:val="00F37A74"/>
    <w:rsid w:val="00F404DC"/>
    <w:rsid w:val="00F41953"/>
    <w:rsid w:val="00F41A90"/>
    <w:rsid w:val="00F42321"/>
    <w:rsid w:val="00F42A04"/>
    <w:rsid w:val="00F42F1E"/>
    <w:rsid w:val="00F4441B"/>
    <w:rsid w:val="00F45AE1"/>
    <w:rsid w:val="00F45E7D"/>
    <w:rsid w:val="00F46057"/>
    <w:rsid w:val="00F47CE1"/>
    <w:rsid w:val="00F50645"/>
    <w:rsid w:val="00F51EB2"/>
    <w:rsid w:val="00F53352"/>
    <w:rsid w:val="00F53B1F"/>
    <w:rsid w:val="00F55918"/>
    <w:rsid w:val="00F559C6"/>
    <w:rsid w:val="00F55ADA"/>
    <w:rsid w:val="00F609C9"/>
    <w:rsid w:val="00F61A4B"/>
    <w:rsid w:val="00F62651"/>
    <w:rsid w:val="00F62DE6"/>
    <w:rsid w:val="00F63483"/>
    <w:rsid w:val="00F638B7"/>
    <w:rsid w:val="00F63B20"/>
    <w:rsid w:val="00F63E70"/>
    <w:rsid w:val="00F6448A"/>
    <w:rsid w:val="00F64841"/>
    <w:rsid w:val="00F64EFE"/>
    <w:rsid w:val="00F64FD5"/>
    <w:rsid w:val="00F6755C"/>
    <w:rsid w:val="00F71A1F"/>
    <w:rsid w:val="00F730DA"/>
    <w:rsid w:val="00F73A15"/>
    <w:rsid w:val="00F73A9F"/>
    <w:rsid w:val="00F753D2"/>
    <w:rsid w:val="00F75459"/>
    <w:rsid w:val="00F75F59"/>
    <w:rsid w:val="00F761A8"/>
    <w:rsid w:val="00F76784"/>
    <w:rsid w:val="00F76CA5"/>
    <w:rsid w:val="00F80955"/>
    <w:rsid w:val="00F815D3"/>
    <w:rsid w:val="00F81681"/>
    <w:rsid w:val="00F81EFB"/>
    <w:rsid w:val="00F82BEF"/>
    <w:rsid w:val="00F82FAA"/>
    <w:rsid w:val="00F83B08"/>
    <w:rsid w:val="00F84240"/>
    <w:rsid w:val="00F85E2D"/>
    <w:rsid w:val="00F87C16"/>
    <w:rsid w:val="00F901F4"/>
    <w:rsid w:val="00F905E9"/>
    <w:rsid w:val="00F90705"/>
    <w:rsid w:val="00F90AC6"/>
    <w:rsid w:val="00F92274"/>
    <w:rsid w:val="00F92D4F"/>
    <w:rsid w:val="00F9574F"/>
    <w:rsid w:val="00F96211"/>
    <w:rsid w:val="00F968DF"/>
    <w:rsid w:val="00F96C22"/>
    <w:rsid w:val="00F974C3"/>
    <w:rsid w:val="00FA027E"/>
    <w:rsid w:val="00FA076A"/>
    <w:rsid w:val="00FA1B31"/>
    <w:rsid w:val="00FA233F"/>
    <w:rsid w:val="00FA244F"/>
    <w:rsid w:val="00FA26AC"/>
    <w:rsid w:val="00FA3186"/>
    <w:rsid w:val="00FA3837"/>
    <w:rsid w:val="00FA4545"/>
    <w:rsid w:val="00FA5521"/>
    <w:rsid w:val="00FA5F2B"/>
    <w:rsid w:val="00FA69A5"/>
    <w:rsid w:val="00FA6B21"/>
    <w:rsid w:val="00FA7ABC"/>
    <w:rsid w:val="00FB0A92"/>
    <w:rsid w:val="00FB0B57"/>
    <w:rsid w:val="00FB0EDF"/>
    <w:rsid w:val="00FB1255"/>
    <w:rsid w:val="00FB1A09"/>
    <w:rsid w:val="00FB1A58"/>
    <w:rsid w:val="00FB2FC5"/>
    <w:rsid w:val="00FB30C8"/>
    <w:rsid w:val="00FB3FD4"/>
    <w:rsid w:val="00FB41B6"/>
    <w:rsid w:val="00FB4C2B"/>
    <w:rsid w:val="00FB4CBF"/>
    <w:rsid w:val="00FB5257"/>
    <w:rsid w:val="00FB61DB"/>
    <w:rsid w:val="00FB6271"/>
    <w:rsid w:val="00FB6660"/>
    <w:rsid w:val="00FB73FA"/>
    <w:rsid w:val="00FC18BD"/>
    <w:rsid w:val="00FC40DF"/>
    <w:rsid w:val="00FC41EE"/>
    <w:rsid w:val="00FC4753"/>
    <w:rsid w:val="00FC5F36"/>
    <w:rsid w:val="00FC5FE9"/>
    <w:rsid w:val="00FC635B"/>
    <w:rsid w:val="00FC76AF"/>
    <w:rsid w:val="00FD0F67"/>
    <w:rsid w:val="00FD1003"/>
    <w:rsid w:val="00FD1036"/>
    <w:rsid w:val="00FD25F3"/>
    <w:rsid w:val="00FD3A1E"/>
    <w:rsid w:val="00FD50C0"/>
    <w:rsid w:val="00FD5322"/>
    <w:rsid w:val="00FD70F7"/>
    <w:rsid w:val="00FD79A7"/>
    <w:rsid w:val="00FE2B35"/>
    <w:rsid w:val="00FE30D3"/>
    <w:rsid w:val="00FE3350"/>
    <w:rsid w:val="00FE4E69"/>
    <w:rsid w:val="00FE5209"/>
    <w:rsid w:val="00FE5EB3"/>
    <w:rsid w:val="00FE63CD"/>
    <w:rsid w:val="00FE6FA8"/>
    <w:rsid w:val="00FE7092"/>
    <w:rsid w:val="00FE7996"/>
    <w:rsid w:val="00FE7E8C"/>
    <w:rsid w:val="00FF01C0"/>
    <w:rsid w:val="00FF0354"/>
    <w:rsid w:val="00FF1403"/>
    <w:rsid w:val="00FF14DD"/>
    <w:rsid w:val="00FF1E84"/>
    <w:rsid w:val="00FF26FE"/>
    <w:rsid w:val="00FF2A22"/>
    <w:rsid w:val="00FF3116"/>
    <w:rsid w:val="00FF3B47"/>
    <w:rsid w:val="00FF470C"/>
    <w:rsid w:val="00FF4BF1"/>
    <w:rsid w:val="00FF500D"/>
    <w:rsid w:val="00FF5404"/>
    <w:rsid w:val="00FF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2660FE3"/>
  <w15:docId w15:val="{A3735733-1004-4DA0-B11D-FD2B45711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670917"/>
    <w:pPr>
      <w:spacing w:before="120" w:line="276" w:lineRule="auto"/>
      <w:ind w:firstLine="709"/>
      <w:jc w:val="both"/>
    </w:pPr>
    <w:rPr>
      <w:sz w:val="24"/>
    </w:rPr>
  </w:style>
  <w:style w:type="paragraph" w:styleId="11">
    <w:name w:val="heading 1"/>
    <w:basedOn w:val="a3"/>
    <w:next w:val="a3"/>
    <w:link w:val="13"/>
    <w:qFormat/>
    <w:rsid w:val="00B83FE3"/>
    <w:pPr>
      <w:widowControl w:val="0"/>
      <w:tabs>
        <w:tab w:val="num" w:pos="432"/>
      </w:tabs>
      <w:spacing w:before="360" w:after="360"/>
      <w:ind w:left="709" w:hanging="709"/>
      <w:jc w:val="left"/>
      <w:outlineLvl w:val="0"/>
    </w:pPr>
    <w:rPr>
      <w:b/>
      <w:sz w:val="28"/>
    </w:rPr>
  </w:style>
  <w:style w:type="paragraph" w:styleId="20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3"/>
    <w:next w:val="a3"/>
    <w:link w:val="21"/>
    <w:uiPriority w:val="9"/>
    <w:qFormat/>
    <w:rsid w:val="00B83FE3"/>
    <w:pPr>
      <w:keepNext/>
      <w:tabs>
        <w:tab w:val="num" w:pos="576"/>
      </w:tabs>
      <w:ind w:left="576" w:hanging="576"/>
      <w:jc w:val="left"/>
      <w:outlineLvl w:val="1"/>
    </w:pPr>
    <w:rPr>
      <w:b/>
      <w:sz w:val="28"/>
    </w:rPr>
  </w:style>
  <w:style w:type="paragraph" w:styleId="3">
    <w:name w:val="heading 3"/>
    <w:basedOn w:val="a3"/>
    <w:next w:val="a3"/>
    <w:link w:val="30"/>
    <w:qFormat/>
    <w:rsid w:val="007F45B2"/>
    <w:pPr>
      <w:keepNext/>
      <w:tabs>
        <w:tab w:val="num" w:pos="720"/>
      </w:tabs>
      <w:spacing w:after="60"/>
      <w:ind w:left="720" w:hanging="720"/>
      <w:outlineLvl w:val="2"/>
    </w:pPr>
    <w:rPr>
      <w:b/>
      <w:sz w:val="26"/>
    </w:rPr>
  </w:style>
  <w:style w:type="paragraph" w:styleId="4">
    <w:name w:val="heading 4"/>
    <w:basedOn w:val="a3"/>
    <w:next w:val="a3"/>
    <w:link w:val="40"/>
    <w:qFormat/>
    <w:rsid w:val="00B83FE3"/>
    <w:pPr>
      <w:keepNext/>
      <w:tabs>
        <w:tab w:val="num" w:pos="864"/>
      </w:tabs>
      <w:ind w:left="567" w:hanging="567"/>
      <w:outlineLvl w:val="3"/>
    </w:pPr>
    <w:rPr>
      <w:b/>
    </w:rPr>
  </w:style>
  <w:style w:type="paragraph" w:styleId="5">
    <w:name w:val="heading 5"/>
    <w:basedOn w:val="a3"/>
    <w:next w:val="a3"/>
    <w:qFormat/>
    <w:rsid w:val="00B83FE3"/>
    <w:pPr>
      <w:tabs>
        <w:tab w:val="num" w:pos="1008"/>
      </w:tabs>
      <w:spacing w:before="240" w:after="60"/>
      <w:ind w:left="1008" w:hanging="1008"/>
      <w:outlineLvl w:val="4"/>
    </w:pPr>
    <w:rPr>
      <w:sz w:val="22"/>
    </w:rPr>
  </w:style>
  <w:style w:type="paragraph" w:styleId="6">
    <w:name w:val="heading 6"/>
    <w:basedOn w:val="a3"/>
    <w:next w:val="a3"/>
    <w:qFormat/>
    <w:rsid w:val="00B83FE3"/>
    <w:pPr>
      <w:tabs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7">
    <w:name w:val="heading 7"/>
    <w:basedOn w:val="a3"/>
    <w:next w:val="a3"/>
    <w:qFormat/>
    <w:rsid w:val="00B83FE3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a3"/>
    <w:next w:val="a3"/>
    <w:qFormat/>
    <w:rsid w:val="00B83FE3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3"/>
    <w:next w:val="a3"/>
    <w:qFormat/>
    <w:rsid w:val="00B83FE3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 Indent"/>
    <w:basedOn w:val="a3"/>
    <w:link w:val="a8"/>
    <w:rsid w:val="00A473AF"/>
    <w:pPr>
      <w:ind w:left="720" w:hanging="720"/>
      <w:jc w:val="center"/>
    </w:pPr>
    <w:rPr>
      <w:sz w:val="28"/>
    </w:rPr>
  </w:style>
  <w:style w:type="paragraph" w:styleId="a9">
    <w:name w:val="header"/>
    <w:basedOn w:val="a3"/>
    <w:link w:val="aa"/>
    <w:uiPriority w:val="99"/>
    <w:rsid w:val="00A473AF"/>
    <w:pPr>
      <w:tabs>
        <w:tab w:val="center" w:pos="4153"/>
        <w:tab w:val="right" w:pos="8306"/>
      </w:tabs>
    </w:pPr>
  </w:style>
  <w:style w:type="character" w:styleId="ab">
    <w:name w:val="page number"/>
    <w:basedOn w:val="a4"/>
    <w:rsid w:val="00A473AF"/>
  </w:style>
  <w:style w:type="paragraph" w:styleId="ac">
    <w:name w:val="Body Text"/>
    <w:basedOn w:val="a3"/>
    <w:link w:val="14"/>
    <w:uiPriority w:val="99"/>
    <w:rsid w:val="00A473AF"/>
    <w:rPr>
      <w:sz w:val="26"/>
    </w:rPr>
  </w:style>
  <w:style w:type="paragraph" w:styleId="22">
    <w:name w:val="Body Text Indent 2"/>
    <w:basedOn w:val="a3"/>
    <w:link w:val="23"/>
    <w:rsid w:val="00A473AF"/>
    <w:pPr>
      <w:ind w:left="5040"/>
    </w:pPr>
  </w:style>
  <w:style w:type="paragraph" w:styleId="31">
    <w:name w:val="Body Text Indent 3"/>
    <w:basedOn w:val="a3"/>
    <w:rsid w:val="00A473AF"/>
    <w:rPr>
      <w:sz w:val="26"/>
    </w:rPr>
  </w:style>
  <w:style w:type="paragraph" w:customStyle="1" w:styleId="ad">
    <w:name w:val="Список определений"/>
    <w:basedOn w:val="a3"/>
    <w:next w:val="a3"/>
    <w:rsid w:val="00A473AF"/>
    <w:pPr>
      <w:ind w:left="360"/>
    </w:pPr>
    <w:rPr>
      <w:snapToGrid w:val="0"/>
    </w:rPr>
  </w:style>
  <w:style w:type="paragraph" w:styleId="ae">
    <w:name w:val="footer"/>
    <w:basedOn w:val="a3"/>
    <w:link w:val="af"/>
    <w:uiPriority w:val="99"/>
    <w:rsid w:val="00A473AF"/>
    <w:pPr>
      <w:tabs>
        <w:tab w:val="center" w:pos="4677"/>
        <w:tab w:val="right" w:pos="9355"/>
      </w:tabs>
    </w:pPr>
  </w:style>
  <w:style w:type="table" w:styleId="af0">
    <w:name w:val="Table Grid"/>
    <w:basedOn w:val="a5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Знак Знак Знак Знак Знак Знак"/>
    <w:basedOn w:val="a3"/>
    <w:next w:val="1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3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4"/>
    <w:link w:val="32"/>
    <w:rsid w:val="00415731"/>
    <w:rPr>
      <w:sz w:val="16"/>
      <w:szCs w:val="16"/>
    </w:rPr>
  </w:style>
  <w:style w:type="paragraph" w:styleId="a1">
    <w:name w:val="List Number"/>
    <w:basedOn w:val="a3"/>
    <w:rsid w:val="008C1C80"/>
    <w:pPr>
      <w:numPr>
        <w:numId w:val="1"/>
      </w:numPr>
      <w:autoSpaceDE w:val="0"/>
      <w:autoSpaceDN w:val="0"/>
      <w:spacing w:before="60" w:line="360" w:lineRule="auto"/>
    </w:pPr>
    <w:rPr>
      <w:sz w:val="28"/>
      <w:szCs w:val="24"/>
    </w:rPr>
  </w:style>
  <w:style w:type="paragraph" w:styleId="af2">
    <w:name w:val="Balloon Text"/>
    <w:basedOn w:val="a3"/>
    <w:link w:val="af3"/>
    <w:uiPriority w:val="99"/>
    <w:rsid w:val="008C1C8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rsid w:val="008C1C80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4"/>
    <w:link w:val="a9"/>
    <w:uiPriority w:val="99"/>
    <w:rsid w:val="008C1C80"/>
  </w:style>
  <w:style w:type="character" w:customStyle="1" w:styleId="a8">
    <w:name w:val="Основной текст с отступом Знак"/>
    <w:basedOn w:val="a4"/>
    <w:link w:val="a7"/>
    <w:uiPriority w:val="99"/>
    <w:rsid w:val="006D592C"/>
    <w:rPr>
      <w:sz w:val="28"/>
    </w:rPr>
  </w:style>
  <w:style w:type="character" w:customStyle="1" w:styleId="23">
    <w:name w:val="Основной текст с отступом 2 Знак"/>
    <w:basedOn w:val="a4"/>
    <w:link w:val="22"/>
    <w:rsid w:val="00FD0F67"/>
    <w:rPr>
      <w:sz w:val="24"/>
    </w:rPr>
  </w:style>
  <w:style w:type="paragraph" w:styleId="af4">
    <w:name w:val="List Paragraph"/>
    <w:aliases w:val="UL,Абзац маркированнный,Заголовок_3,Table-Normal,RSHB_Table-Normal,List Paragraph,1,1. Абзац списка,Предусловия,Нумерованый список,Нумерованный спиков,Название таблицы,Булит первого уровня"/>
    <w:basedOn w:val="a3"/>
    <w:link w:val="af5"/>
    <w:uiPriority w:val="34"/>
    <w:qFormat/>
    <w:rsid w:val="00AA4D9D"/>
    <w:pPr>
      <w:ind w:left="708"/>
    </w:pPr>
    <w:rPr>
      <w:szCs w:val="24"/>
    </w:rPr>
  </w:style>
  <w:style w:type="character" w:customStyle="1" w:styleId="13">
    <w:name w:val="Заголовок 1 Знак"/>
    <w:basedOn w:val="a4"/>
    <w:link w:val="11"/>
    <w:rsid w:val="0079448B"/>
    <w:rPr>
      <w:b/>
      <w:sz w:val="28"/>
    </w:rPr>
  </w:style>
  <w:style w:type="character" w:customStyle="1" w:styleId="af5">
    <w:name w:val="Абзац списка Знак"/>
    <w:aliases w:val="UL Знак,Абзац маркированнный Знак,Заголовок_3 Знак,Table-Normal Знак,RSHB_Table-Normal Знак,List Paragraph Знак,1 Знак,1. Абзац списка Знак,Предусловия Знак,Нумерованый список Знак,Нумерованный спиков Знак,Название таблицы Знак"/>
    <w:link w:val="af4"/>
    <w:uiPriority w:val="34"/>
    <w:rsid w:val="00DF4CB8"/>
    <w:rPr>
      <w:sz w:val="24"/>
      <w:szCs w:val="24"/>
    </w:rPr>
  </w:style>
  <w:style w:type="character" w:styleId="af6">
    <w:name w:val="Hyperlink"/>
    <w:uiPriority w:val="99"/>
    <w:rsid w:val="00673AE3"/>
    <w:rPr>
      <w:rFonts w:cs="Times New Roman"/>
      <w:color w:val="0000FF"/>
      <w:u w:val="single"/>
    </w:rPr>
  </w:style>
  <w:style w:type="paragraph" w:customStyle="1" w:styleId="310">
    <w:name w:val="Основной текст с отступом 31"/>
    <w:basedOn w:val="a3"/>
    <w:rsid w:val="00673AE3"/>
    <w:pPr>
      <w:keepLines/>
      <w:suppressAutoHyphens/>
      <w:spacing w:after="120"/>
      <w:ind w:left="284"/>
    </w:pPr>
    <w:rPr>
      <w:sz w:val="28"/>
      <w:lang w:eastAsia="ar-SA"/>
    </w:rPr>
  </w:style>
  <w:style w:type="character" w:customStyle="1" w:styleId="w1">
    <w:name w:val="w1"/>
    <w:basedOn w:val="a4"/>
    <w:rsid w:val="00B20DB5"/>
  </w:style>
  <w:style w:type="paragraph" w:customStyle="1" w:styleId="0">
    <w:name w:val="Стиль По ширине Первая строка:  0&quot;"/>
    <w:uiPriority w:val="99"/>
    <w:rsid w:val="0030238D"/>
    <w:pPr>
      <w:widowControl w:val="0"/>
      <w:spacing w:line="360" w:lineRule="auto"/>
      <w:ind w:firstLine="720"/>
      <w:jc w:val="both"/>
    </w:pPr>
    <w:rPr>
      <w:rFonts w:eastAsia="ヒラギノ角ゴ Pro W3"/>
      <w:color w:val="000000"/>
      <w:sz w:val="28"/>
    </w:rPr>
  </w:style>
  <w:style w:type="character" w:styleId="af7">
    <w:name w:val="annotation reference"/>
    <w:basedOn w:val="a4"/>
    <w:uiPriority w:val="99"/>
    <w:rsid w:val="00911100"/>
    <w:rPr>
      <w:sz w:val="16"/>
      <w:szCs w:val="16"/>
    </w:rPr>
  </w:style>
  <w:style w:type="paragraph" w:styleId="af8">
    <w:name w:val="annotation text"/>
    <w:basedOn w:val="a3"/>
    <w:link w:val="af9"/>
    <w:uiPriority w:val="99"/>
    <w:rsid w:val="00911100"/>
  </w:style>
  <w:style w:type="character" w:customStyle="1" w:styleId="af9">
    <w:name w:val="Текст примечания Знак"/>
    <w:basedOn w:val="a4"/>
    <w:link w:val="af8"/>
    <w:uiPriority w:val="99"/>
    <w:rsid w:val="00911100"/>
  </w:style>
  <w:style w:type="paragraph" w:styleId="afa">
    <w:name w:val="annotation subject"/>
    <w:basedOn w:val="af8"/>
    <w:next w:val="af8"/>
    <w:link w:val="afb"/>
    <w:uiPriority w:val="99"/>
    <w:rsid w:val="00911100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911100"/>
    <w:rPr>
      <w:b/>
      <w:bCs/>
    </w:rPr>
  </w:style>
  <w:style w:type="paragraph" w:customStyle="1" w:styleId="Standard">
    <w:name w:val="Standard"/>
    <w:link w:val="Standard0"/>
    <w:rsid w:val="00B5020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numbering" w:customStyle="1" w:styleId="WW8Num91">
    <w:name w:val="WW8Num91"/>
    <w:basedOn w:val="a6"/>
    <w:rsid w:val="008E5C97"/>
    <w:pPr>
      <w:numPr>
        <w:numId w:val="2"/>
      </w:numPr>
    </w:pPr>
  </w:style>
  <w:style w:type="numbering" w:customStyle="1" w:styleId="WW8Num66">
    <w:name w:val="WW8Num66"/>
    <w:basedOn w:val="a6"/>
    <w:rsid w:val="009F4F92"/>
    <w:pPr>
      <w:numPr>
        <w:numId w:val="3"/>
      </w:numPr>
    </w:pPr>
  </w:style>
  <w:style w:type="character" w:customStyle="1" w:styleId="submenu-table">
    <w:name w:val="submenu-table"/>
    <w:basedOn w:val="a4"/>
    <w:rsid w:val="006942E6"/>
  </w:style>
  <w:style w:type="paragraph" w:customStyle="1" w:styleId="Default">
    <w:name w:val="Default"/>
    <w:link w:val="Default0"/>
    <w:rsid w:val="00B84E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c">
    <w:name w:val="....... (...)"/>
    <w:basedOn w:val="Default"/>
    <w:next w:val="Default"/>
    <w:uiPriority w:val="99"/>
    <w:rsid w:val="00B84E30"/>
    <w:rPr>
      <w:color w:val="auto"/>
    </w:rPr>
  </w:style>
  <w:style w:type="character" w:customStyle="1" w:styleId="afd">
    <w:name w:val="..........."/>
    <w:uiPriority w:val="99"/>
    <w:rsid w:val="00D87B25"/>
    <w:rPr>
      <w:color w:val="000000"/>
    </w:rPr>
  </w:style>
  <w:style w:type="paragraph" w:customStyle="1" w:styleId="Textbodyindent">
    <w:name w:val="Text body indent"/>
    <w:basedOn w:val="Standard"/>
    <w:link w:val="Textbodyindent0"/>
    <w:rsid w:val="00970655"/>
    <w:pPr>
      <w:spacing w:after="120"/>
      <w:ind w:left="283"/>
    </w:pPr>
  </w:style>
  <w:style w:type="numbering" w:customStyle="1" w:styleId="WW8Num24">
    <w:name w:val="WW8Num24"/>
    <w:basedOn w:val="a6"/>
    <w:rsid w:val="00970655"/>
    <w:pPr>
      <w:numPr>
        <w:numId w:val="4"/>
      </w:numPr>
    </w:pPr>
  </w:style>
  <w:style w:type="numbering" w:customStyle="1" w:styleId="WW8Num50">
    <w:name w:val="WW8Num50"/>
    <w:basedOn w:val="a6"/>
    <w:rsid w:val="00595305"/>
    <w:pPr>
      <w:numPr>
        <w:numId w:val="5"/>
      </w:numPr>
    </w:pPr>
  </w:style>
  <w:style w:type="numbering" w:customStyle="1" w:styleId="WW8Num69">
    <w:name w:val="WW8Num69"/>
    <w:basedOn w:val="a6"/>
    <w:rsid w:val="00E33DFF"/>
    <w:pPr>
      <w:numPr>
        <w:numId w:val="6"/>
      </w:numPr>
    </w:pPr>
  </w:style>
  <w:style w:type="paragraph" w:customStyle="1" w:styleId="311">
    <w:name w:val="Основной текст 31"/>
    <w:basedOn w:val="a3"/>
    <w:rsid w:val="006D24A2"/>
    <w:pPr>
      <w:widowControl w:val="0"/>
    </w:pPr>
  </w:style>
  <w:style w:type="character" w:customStyle="1" w:styleId="keyword">
    <w:name w:val="keyword"/>
    <w:basedOn w:val="a4"/>
    <w:rsid w:val="00245D17"/>
  </w:style>
  <w:style w:type="numbering" w:customStyle="1" w:styleId="Outline">
    <w:name w:val="Outline"/>
    <w:basedOn w:val="a6"/>
    <w:rsid w:val="00713241"/>
    <w:pPr>
      <w:numPr>
        <w:numId w:val="8"/>
      </w:numPr>
    </w:pPr>
  </w:style>
  <w:style w:type="paragraph" w:customStyle="1" w:styleId="ZEV">
    <w:name w:val="ZEV. Основной текст"/>
    <w:basedOn w:val="a3"/>
    <w:qFormat/>
    <w:rsid w:val="00AC61D2"/>
    <w:pPr>
      <w:ind w:firstLine="851"/>
    </w:pPr>
    <w:rPr>
      <w:rFonts w:eastAsiaTheme="minorHAnsi"/>
      <w:sz w:val="28"/>
      <w:szCs w:val="24"/>
      <w:lang w:eastAsia="en-US"/>
    </w:rPr>
  </w:style>
  <w:style w:type="paragraph" w:customStyle="1" w:styleId="afe">
    <w:name w:val="ТЗ. Основной текст"/>
    <w:basedOn w:val="a3"/>
    <w:link w:val="aff"/>
    <w:qFormat/>
    <w:rsid w:val="00AC61D2"/>
    <w:rPr>
      <w:rFonts w:eastAsiaTheme="minorEastAsia" w:cstheme="minorBidi"/>
      <w:szCs w:val="24"/>
      <w:lang w:eastAsia="en-US" w:bidi="en-US"/>
    </w:rPr>
  </w:style>
  <w:style w:type="character" w:customStyle="1" w:styleId="aff">
    <w:name w:val="ТЗ. Основной текст Знак"/>
    <w:basedOn w:val="a4"/>
    <w:link w:val="afe"/>
    <w:rsid w:val="00AC61D2"/>
    <w:rPr>
      <w:rFonts w:eastAsiaTheme="minorEastAsia" w:cstheme="minorBidi"/>
      <w:sz w:val="24"/>
      <w:szCs w:val="24"/>
      <w:lang w:eastAsia="en-US" w:bidi="en-US"/>
    </w:rPr>
  </w:style>
  <w:style w:type="numbering" w:customStyle="1" w:styleId="WW8Num21">
    <w:name w:val="WW8Num21"/>
    <w:basedOn w:val="a6"/>
    <w:rsid w:val="00480415"/>
    <w:pPr>
      <w:numPr>
        <w:numId w:val="9"/>
      </w:numPr>
    </w:pPr>
  </w:style>
  <w:style w:type="paragraph" w:customStyle="1" w:styleId="k-">
    <w:name w:val="k-подзаг"/>
    <w:basedOn w:val="Standard"/>
    <w:rsid w:val="0047087A"/>
    <w:pPr>
      <w:keepNext/>
      <w:spacing w:before="120"/>
      <w:jc w:val="center"/>
    </w:pPr>
    <w:rPr>
      <w:rFonts w:ascii="Arial" w:eastAsia="Arial" w:hAnsi="Arial" w:cs="Arial"/>
      <w:sz w:val="22"/>
      <w:szCs w:val="20"/>
    </w:rPr>
  </w:style>
  <w:style w:type="paragraph" w:customStyle="1" w:styleId="a0">
    <w:name w:val="Пункт"/>
    <w:basedOn w:val="Standard"/>
    <w:link w:val="aff0"/>
    <w:rsid w:val="002F4E4A"/>
    <w:pPr>
      <w:numPr>
        <w:numId w:val="10"/>
      </w:numPr>
      <w:spacing w:line="360" w:lineRule="auto"/>
      <w:jc w:val="both"/>
    </w:pPr>
    <w:rPr>
      <w:sz w:val="28"/>
      <w:szCs w:val="20"/>
    </w:rPr>
  </w:style>
  <w:style w:type="paragraph" w:customStyle="1" w:styleId="aff1">
    <w:name w:val="Подпункт"/>
    <w:basedOn w:val="a0"/>
    <w:link w:val="aff2"/>
    <w:rsid w:val="002F4E4A"/>
    <w:pPr>
      <w:tabs>
        <w:tab w:val="left" w:pos="2268"/>
      </w:tabs>
    </w:pPr>
  </w:style>
  <w:style w:type="numbering" w:customStyle="1" w:styleId="WW8Num80">
    <w:name w:val="WW8Num80"/>
    <w:basedOn w:val="a6"/>
    <w:rsid w:val="002F4E4A"/>
    <w:pPr>
      <w:numPr>
        <w:numId w:val="10"/>
      </w:numPr>
    </w:pPr>
  </w:style>
  <w:style w:type="paragraph" w:customStyle="1" w:styleId="Standarduser">
    <w:name w:val="Standard (user)"/>
    <w:rsid w:val="00364EA6"/>
    <w:pPr>
      <w:widowControl w:val="0"/>
      <w:suppressAutoHyphens/>
      <w:autoSpaceDN w:val="0"/>
      <w:textAlignment w:val="baseline"/>
    </w:pPr>
    <w:rPr>
      <w:rFonts w:eastAsia="SimSun, 宋体" w:cs="Mangal"/>
      <w:kern w:val="3"/>
      <w:sz w:val="24"/>
      <w:szCs w:val="24"/>
      <w:lang w:eastAsia="zh-CN" w:bidi="hi-IN"/>
    </w:rPr>
  </w:style>
  <w:style w:type="numbering" w:customStyle="1" w:styleId="WW8Num96">
    <w:name w:val="WW8Num96"/>
    <w:basedOn w:val="a6"/>
    <w:rsid w:val="00B63AA5"/>
    <w:pPr>
      <w:numPr>
        <w:numId w:val="11"/>
      </w:numPr>
    </w:pPr>
  </w:style>
  <w:style w:type="numbering" w:customStyle="1" w:styleId="WW8Num49">
    <w:name w:val="WW8Num49"/>
    <w:basedOn w:val="a6"/>
    <w:rsid w:val="00B05778"/>
    <w:pPr>
      <w:numPr>
        <w:numId w:val="12"/>
      </w:numPr>
    </w:pPr>
  </w:style>
  <w:style w:type="paragraph" w:customStyle="1" w:styleId="aff3">
    <w:name w:val="Основной текст параграфа"/>
    <w:basedOn w:val="a7"/>
    <w:link w:val="aff4"/>
    <w:qFormat/>
    <w:rsid w:val="001F007B"/>
    <w:pPr>
      <w:widowControl w:val="0"/>
      <w:ind w:left="0" w:firstLine="709"/>
      <w:contextualSpacing/>
      <w:jc w:val="both"/>
    </w:pPr>
    <w:rPr>
      <w:sz w:val="24"/>
      <w:szCs w:val="24"/>
    </w:rPr>
  </w:style>
  <w:style w:type="character" w:customStyle="1" w:styleId="aff4">
    <w:name w:val="Основной текст параграфа Знак"/>
    <w:basedOn w:val="a8"/>
    <w:link w:val="aff3"/>
    <w:rsid w:val="001F007B"/>
    <w:rPr>
      <w:sz w:val="24"/>
      <w:szCs w:val="24"/>
    </w:rPr>
  </w:style>
  <w:style w:type="character" w:customStyle="1" w:styleId="CharAttribute6">
    <w:name w:val="CharAttribute6"/>
    <w:rsid w:val="00ED4E6E"/>
    <w:rPr>
      <w:rFonts w:ascii="Times New Roman" w:eastAsia="Times New Roman" w:hAnsi="Times New Roman" w:cs="Times New Roman" w:hint="default"/>
      <w:sz w:val="26"/>
    </w:rPr>
  </w:style>
  <w:style w:type="character" w:customStyle="1" w:styleId="24">
    <w:name w:val="Подпись к таблице (2)_"/>
    <w:basedOn w:val="a4"/>
    <w:link w:val="25"/>
    <w:uiPriority w:val="99"/>
    <w:locked/>
    <w:rsid w:val="004B2FFE"/>
    <w:rPr>
      <w:sz w:val="23"/>
      <w:szCs w:val="23"/>
      <w:shd w:val="clear" w:color="auto" w:fill="FFFFFF"/>
    </w:rPr>
  </w:style>
  <w:style w:type="paragraph" w:customStyle="1" w:styleId="25">
    <w:name w:val="Подпись к таблице (2)"/>
    <w:basedOn w:val="a3"/>
    <w:link w:val="24"/>
    <w:uiPriority w:val="99"/>
    <w:rsid w:val="004B2FFE"/>
    <w:pPr>
      <w:widowControl w:val="0"/>
      <w:shd w:val="clear" w:color="auto" w:fill="FFFFFF"/>
      <w:spacing w:before="0" w:line="389" w:lineRule="exact"/>
      <w:ind w:firstLine="0"/>
      <w:jc w:val="left"/>
    </w:pPr>
    <w:rPr>
      <w:sz w:val="23"/>
      <w:szCs w:val="23"/>
    </w:rPr>
  </w:style>
  <w:style w:type="character" w:customStyle="1" w:styleId="CharChar">
    <w:name w:val="Обычный Char Char"/>
    <w:basedOn w:val="a4"/>
    <w:link w:val="15"/>
    <w:locked/>
    <w:rsid w:val="004B2FFE"/>
    <w:rPr>
      <w:sz w:val="24"/>
      <w:szCs w:val="24"/>
    </w:rPr>
  </w:style>
  <w:style w:type="paragraph" w:customStyle="1" w:styleId="15">
    <w:name w:val="Обычный1"/>
    <w:basedOn w:val="a3"/>
    <w:link w:val="CharChar"/>
    <w:rsid w:val="004B2FFE"/>
    <w:pPr>
      <w:spacing w:before="0" w:line="360" w:lineRule="auto"/>
      <w:ind w:firstLine="851"/>
    </w:pPr>
    <w:rPr>
      <w:szCs w:val="24"/>
    </w:rPr>
  </w:style>
  <w:style w:type="paragraph" w:styleId="aff5">
    <w:name w:val="Revision"/>
    <w:hidden/>
    <w:uiPriority w:val="99"/>
    <w:semiHidden/>
    <w:rsid w:val="004B2FFE"/>
    <w:rPr>
      <w:sz w:val="24"/>
    </w:rPr>
  </w:style>
  <w:style w:type="paragraph" w:customStyle="1" w:styleId="H1">
    <w:name w:val="H1"/>
    <w:basedOn w:val="20"/>
    <w:link w:val="H10"/>
    <w:qFormat/>
    <w:rsid w:val="00B83FE3"/>
    <w:pPr>
      <w:keepLines/>
      <w:tabs>
        <w:tab w:val="clear" w:pos="576"/>
        <w:tab w:val="num" w:pos="360"/>
        <w:tab w:val="num" w:pos="720"/>
      </w:tabs>
      <w:spacing w:after="120"/>
      <w:ind w:left="-284" w:firstLine="568"/>
    </w:pPr>
    <w:rPr>
      <w:bCs/>
      <w:sz w:val="24"/>
      <w:szCs w:val="24"/>
      <w:u w:val="single"/>
    </w:rPr>
  </w:style>
  <w:style w:type="paragraph" w:customStyle="1" w:styleId="H3">
    <w:name w:val="H3"/>
    <w:basedOn w:val="20"/>
    <w:qFormat/>
    <w:rsid w:val="00B83FE3"/>
    <w:pPr>
      <w:keepLines/>
      <w:tabs>
        <w:tab w:val="clear" w:pos="576"/>
        <w:tab w:val="num" w:pos="360"/>
        <w:tab w:val="num" w:pos="2214"/>
      </w:tabs>
      <w:spacing w:after="120"/>
      <w:ind w:left="1134" w:hanging="567"/>
    </w:pPr>
    <w:rPr>
      <w:bCs/>
      <w:sz w:val="24"/>
      <w:szCs w:val="24"/>
    </w:rPr>
  </w:style>
  <w:style w:type="character" w:customStyle="1" w:styleId="26">
    <w:name w:val="Уровень 2 Знак"/>
    <w:basedOn w:val="a4"/>
    <w:link w:val="27"/>
    <w:locked/>
    <w:rsid w:val="00935762"/>
    <w:rPr>
      <w:rFonts w:eastAsiaTheme="majorEastAsia"/>
      <w:b/>
      <w:bCs/>
      <w:sz w:val="26"/>
      <w:szCs w:val="26"/>
    </w:rPr>
  </w:style>
  <w:style w:type="paragraph" w:customStyle="1" w:styleId="27">
    <w:name w:val="Уровень 2"/>
    <w:basedOn w:val="20"/>
    <w:link w:val="26"/>
    <w:qFormat/>
    <w:rsid w:val="00B83FE3"/>
    <w:pPr>
      <w:keepLines/>
      <w:tabs>
        <w:tab w:val="clear" w:pos="576"/>
      </w:tabs>
      <w:spacing w:before="200"/>
      <w:ind w:left="0" w:firstLine="0"/>
    </w:pPr>
    <w:rPr>
      <w:rFonts w:eastAsiaTheme="majorEastAsia"/>
      <w:bCs/>
      <w:sz w:val="26"/>
      <w:szCs w:val="26"/>
    </w:rPr>
  </w:style>
  <w:style w:type="character" w:customStyle="1" w:styleId="aff6">
    <w:name w:val="Таблица Знак"/>
    <w:basedOn w:val="a4"/>
    <w:link w:val="aff7"/>
    <w:locked/>
    <w:rsid w:val="00935762"/>
    <w:rPr>
      <w:bCs/>
      <w:sz w:val="24"/>
      <w:szCs w:val="24"/>
    </w:rPr>
  </w:style>
  <w:style w:type="paragraph" w:customStyle="1" w:styleId="aff7">
    <w:name w:val="Таблица"/>
    <w:basedOn w:val="aff8"/>
    <w:link w:val="aff6"/>
    <w:qFormat/>
    <w:rsid w:val="00935762"/>
    <w:pPr>
      <w:ind w:left="-284" w:firstLine="567"/>
      <w:jc w:val="right"/>
    </w:pPr>
    <w:rPr>
      <w:bCs/>
      <w:i w:val="0"/>
      <w:iCs w:val="0"/>
      <w:color w:val="auto"/>
      <w:sz w:val="24"/>
      <w:szCs w:val="24"/>
    </w:rPr>
  </w:style>
  <w:style w:type="paragraph" w:styleId="aff8">
    <w:name w:val="caption"/>
    <w:basedOn w:val="a3"/>
    <w:next w:val="a3"/>
    <w:unhideWhenUsed/>
    <w:qFormat/>
    <w:rsid w:val="00935762"/>
    <w:pPr>
      <w:spacing w:before="0" w:after="200"/>
    </w:pPr>
    <w:rPr>
      <w:i/>
      <w:iCs/>
      <w:color w:val="1F497D" w:themeColor="text2"/>
      <w:sz w:val="18"/>
      <w:szCs w:val="18"/>
    </w:rPr>
  </w:style>
  <w:style w:type="character" w:customStyle="1" w:styleId="34">
    <w:name w:val="Уровень 3 Знак"/>
    <w:basedOn w:val="a4"/>
    <w:link w:val="35"/>
    <w:locked/>
    <w:rsid w:val="00165C9E"/>
    <w:rPr>
      <w:rFonts w:eastAsiaTheme="majorEastAsia"/>
      <w:bCs/>
    </w:rPr>
  </w:style>
  <w:style w:type="paragraph" w:customStyle="1" w:styleId="35">
    <w:name w:val="Уровень 3"/>
    <w:basedOn w:val="3"/>
    <w:link w:val="34"/>
    <w:qFormat/>
    <w:rsid w:val="00B83FE3"/>
    <w:pPr>
      <w:keepLines/>
      <w:tabs>
        <w:tab w:val="clear" w:pos="720"/>
      </w:tabs>
      <w:spacing w:before="200" w:after="0"/>
      <w:ind w:left="0" w:firstLine="0"/>
      <w:jc w:val="left"/>
    </w:pPr>
    <w:rPr>
      <w:rFonts w:eastAsiaTheme="majorEastAsia"/>
      <w:b w:val="0"/>
      <w:bCs/>
      <w:sz w:val="20"/>
    </w:rPr>
  </w:style>
  <w:style w:type="paragraph" w:styleId="a">
    <w:name w:val="List Bullet"/>
    <w:basedOn w:val="a3"/>
    <w:semiHidden/>
    <w:unhideWhenUsed/>
    <w:rsid w:val="00E75794"/>
    <w:pPr>
      <w:numPr>
        <w:numId w:val="13"/>
      </w:numPr>
      <w:spacing w:before="0"/>
      <w:jc w:val="left"/>
    </w:pPr>
    <w:rPr>
      <w:szCs w:val="24"/>
    </w:rPr>
  </w:style>
  <w:style w:type="paragraph" w:styleId="aff9">
    <w:name w:val="TOC Heading"/>
    <w:basedOn w:val="11"/>
    <w:next w:val="a3"/>
    <w:uiPriority w:val="39"/>
    <w:unhideWhenUsed/>
    <w:qFormat/>
    <w:rsid w:val="00B83FE3"/>
    <w:pPr>
      <w:keepLines/>
      <w:tabs>
        <w:tab w:val="clear" w:pos="432"/>
      </w:tabs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6">
    <w:name w:val="toc 1"/>
    <w:basedOn w:val="a3"/>
    <w:next w:val="a3"/>
    <w:autoRedefine/>
    <w:uiPriority w:val="39"/>
    <w:unhideWhenUsed/>
    <w:rsid w:val="00627476"/>
    <w:pPr>
      <w:tabs>
        <w:tab w:val="left" w:pos="1134"/>
        <w:tab w:val="right" w:leader="dot" w:pos="9923"/>
      </w:tabs>
      <w:spacing w:before="0" w:line="300" w:lineRule="auto"/>
      <w:ind w:right="612"/>
      <w:contextualSpacing/>
    </w:pPr>
  </w:style>
  <w:style w:type="paragraph" w:styleId="28">
    <w:name w:val="toc 2"/>
    <w:basedOn w:val="a3"/>
    <w:next w:val="a3"/>
    <w:autoRedefine/>
    <w:uiPriority w:val="39"/>
    <w:unhideWhenUsed/>
    <w:rsid w:val="00F42321"/>
    <w:pPr>
      <w:tabs>
        <w:tab w:val="left" w:pos="1540"/>
        <w:tab w:val="right" w:leader="dot" w:pos="9923"/>
      </w:tabs>
      <w:spacing w:after="100"/>
      <w:ind w:left="240" w:right="612"/>
    </w:pPr>
  </w:style>
  <w:style w:type="paragraph" w:styleId="36">
    <w:name w:val="toc 3"/>
    <w:basedOn w:val="a3"/>
    <w:next w:val="a3"/>
    <w:autoRedefine/>
    <w:uiPriority w:val="39"/>
    <w:unhideWhenUsed/>
    <w:rsid w:val="00B5273D"/>
    <w:pPr>
      <w:tabs>
        <w:tab w:val="left" w:pos="1889"/>
        <w:tab w:val="right" w:leader="dot" w:pos="9923"/>
      </w:tabs>
      <w:spacing w:before="0" w:line="300" w:lineRule="auto"/>
      <w:ind w:left="480" w:right="615"/>
      <w:contextualSpacing/>
    </w:pPr>
  </w:style>
  <w:style w:type="character" w:customStyle="1" w:styleId="af">
    <w:name w:val="Нижний колонтитул Знак"/>
    <w:basedOn w:val="a4"/>
    <w:link w:val="ae"/>
    <w:uiPriority w:val="99"/>
    <w:rsid w:val="00F75F59"/>
    <w:rPr>
      <w:sz w:val="24"/>
    </w:rPr>
  </w:style>
  <w:style w:type="paragraph" w:customStyle="1" w:styleId="1---">
    <w:name w:val="_1.---"/>
    <w:basedOn w:val="11"/>
    <w:link w:val="1---0"/>
    <w:rsid w:val="0079448B"/>
    <w:pPr>
      <w:tabs>
        <w:tab w:val="clear" w:pos="432"/>
        <w:tab w:val="num" w:pos="709"/>
      </w:tabs>
      <w:spacing w:before="480"/>
    </w:pPr>
  </w:style>
  <w:style w:type="paragraph" w:customStyle="1" w:styleId="11---">
    <w:name w:val="_1.1---"/>
    <w:basedOn w:val="20"/>
    <w:link w:val="11---0"/>
    <w:qFormat/>
    <w:rsid w:val="0079448B"/>
    <w:pPr>
      <w:keepNext w:val="0"/>
      <w:widowControl w:val="0"/>
      <w:tabs>
        <w:tab w:val="clear" w:pos="576"/>
        <w:tab w:val="num" w:pos="709"/>
      </w:tabs>
      <w:spacing w:before="360" w:after="240"/>
      <w:ind w:left="709" w:hanging="709"/>
    </w:pPr>
  </w:style>
  <w:style w:type="character" w:customStyle="1" w:styleId="1---0">
    <w:name w:val="_1.--- Знак"/>
    <w:basedOn w:val="13"/>
    <w:link w:val="1---"/>
    <w:rsid w:val="0079448B"/>
    <w:rPr>
      <w:b/>
      <w:sz w:val="28"/>
    </w:rPr>
  </w:style>
  <w:style w:type="paragraph" w:customStyle="1" w:styleId="111---">
    <w:name w:val="_1.1.1---"/>
    <w:basedOn w:val="3"/>
    <w:link w:val="111---0"/>
    <w:qFormat/>
    <w:rsid w:val="0079448B"/>
    <w:pPr>
      <w:keepNext w:val="0"/>
      <w:widowControl w:val="0"/>
      <w:spacing w:before="240" w:after="240"/>
      <w:ind w:left="709" w:hanging="709"/>
    </w:pPr>
  </w:style>
  <w:style w:type="character" w:customStyle="1" w:styleId="21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4"/>
    <w:link w:val="20"/>
    <w:uiPriority w:val="9"/>
    <w:rsid w:val="0079448B"/>
    <w:rPr>
      <w:b/>
      <w:sz w:val="28"/>
    </w:rPr>
  </w:style>
  <w:style w:type="character" w:customStyle="1" w:styleId="11---0">
    <w:name w:val="_1.1--- Знак"/>
    <w:basedOn w:val="21"/>
    <w:link w:val="11---"/>
    <w:rsid w:val="0079448B"/>
    <w:rPr>
      <w:b/>
      <w:sz w:val="28"/>
    </w:rPr>
  </w:style>
  <w:style w:type="paragraph" w:customStyle="1" w:styleId="1111---">
    <w:name w:val="_1.1.1.1---"/>
    <w:basedOn w:val="4"/>
    <w:link w:val="1111---0"/>
    <w:qFormat/>
    <w:rsid w:val="002D7EB4"/>
    <w:pPr>
      <w:keepNext w:val="0"/>
      <w:widowControl w:val="0"/>
      <w:tabs>
        <w:tab w:val="clear" w:pos="864"/>
        <w:tab w:val="num" w:pos="993"/>
      </w:tabs>
      <w:spacing w:before="240" w:after="240"/>
      <w:ind w:left="992" w:hanging="992"/>
      <w:jc w:val="left"/>
    </w:pPr>
  </w:style>
  <w:style w:type="character" w:customStyle="1" w:styleId="30">
    <w:name w:val="Заголовок 3 Знак"/>
    <w:basedOn w:val="a4"/>
    <w:link w:val="3"/>
    <w:rsid w:val="007F45B2"/>
    <w:rPr>
      <w:b/>
      <w:sz w:val="26"/>
    </w:rPr>
  </w:style>
  <w:style w:type="character" w:customStyle="1" w:styleId="111---0">
    <w:name w:val="_1.1.1--- Знак"/>
    <w:basedOn w:val="30"/>
    <w:link w:val="111---"/>
    <w:rsid w:val="0079448B"/>
    <w:rPr>
      <w:b/>
      <w:sz w:val="24"/>
    </w:rPr>
  </w:style>
  <w:style w:type="paragraph" w:customStyle="1" w:styleId="---">
    <w:name w:val="_абв---"/>
    <w:basedOn w:val="Default"/>
    <w:link w:val="---0"/>
    <w:qFormat/>
    <w:rsid w:val="002D7EB4"/>
    <w:pPr>
      <w:widowControl w:val="0"/>
      <w:spacing w:line="276" w:lineRule="auto"/>
      <w:ind w:firstLine="709"/>
      <w:jc w:val="both"/>
    </w:pPr>
  </w:style>
  <w:style w:type="character" w:customStyle="1" w:styleId="40">
    <w:name w:val="Заголовок 4 Знак"/>
    <w:basedOn w:val="a4"/>
    <w:link w:val="4"/>
    <w:uiPriority w:val="9"/>
    <w:rsid w:val="002D7EB4"/>
    <w:rPr>
      <w:b/>
      <w:sz w:val="24"/>
    </w:rPr>
  </w:style>
  <w:style w:type="character" w:customStyle="1" w:styleId="1111---0">
    <w:name w:val="_1.1.1.1--- Знак"/>
    <w:basedOn w:val="40"/>
    <w:link w:val="1111---"/>
    <w:rsid w:val="002D7EB4"/>
    <w:rPr>
      <w:b/>
      <w:sz w:val="24"/>
    </w:rPr>
  </w:style>
  <w:style w:type="paragraph" w:customStyle="1" w:styleId="----">
    <w:name w:val="_- абв---"/>
    <w:basedOn w:val="aff1"/>
    <w:link w:val="----0"/>
    <w:qFormat/>
    <w:rsid w:val="00B83FE3"/>
    <w:pPr>
      <w:widowControl w:val="0"/>
      <w:numPr>
        <w:numId w:val="7"/>
      </w:numPr>
      <w:shd w:val="clear" w:color="auto" w:fill="FFFFFF"/>
      <w:tabs>
        <w:tab w:val="clear" w:pos="2268"/>
        <w:tab w:val="left" w:pos="-2268"/>
        <w:tab w:val="left" w:pos="-1276"/>
        <w:tab w:val="left" w:pos="1134"/>
      </w:tabs>
      <w:suppressAutoHyphens w:val="0"/>
      <w:spacing w:line="276" w:lineRule="auto"/>
      <w:contextualSpacing/>
    </w:pPr>
    <w:rPr>
      <w:sz w:val="24"/>
      <w:szCs w:val="24"/>
    </w:rPr>
  </w:style>
  <w:style w:type="character" w:customStyle="1" w:styleId="Default0">
    <w:name w:val="Default Знак"/>
    <w:basedOn w:val="a4"/>
    <w:link w:val="Default"/>
    <w:rsid w:val="002D7EB4"/>
    <w:rPr>
      <w:color w:val="000000"/>
      <w:sz w:val="24"/>
      <w:szCs w:val="24"/>
    </w:rPr>
  </w:style>
  <w:style w:type="character" w:customStyle="1" w:styleId="---0">
    <w:name w:val="_абв--- Знак"/>
    <w:basedOn w:val="Default0"/>
    <w:link w:val="---"/>
    <w:rsid w:val="002D7EB4"/>
    <w:rPr>
      <w:color w:val="000000"/>
      <w:sz w:val="24"/>
      <w:szCs w:val="24"/>
    </w:rPr>
  </w:style>
  <w:style w:type="paragraph" w:customStyle="1" w:styleId="-----">
    <w:name w:val="_-- абв---"/>
    <w:basedOn w:val="Textbodyindent"/>
    <w:link w:val="-----0"/>
    <w:qFormat/>
    <w:rsid w:val="00557338"/>
    <w:pPr>
      <w:widowControl w:val="0"/>
      <w:numPr>
        <w:ilvl w:val="1"/>
        <w:numId w:val="4"/>
      </w:numPr>
      <w:tabs>
        <w:tab w:val="left" w:pos="1418"/>
      </w:tabs>
      <w:suppressAutoHyphens w:val="0"/>
      <w:spacing w:after="0" w:line="276" w:lineRule="auto"/>
      <w:ind w:left="709" w:firstLine="425"/>
      <w:jc w:val="both"/>
    </w:pPr>
  </w:style>
  <w:style w:type="character" w:customStyle="1" w:styleId="Standard0">
    <w:name w:val="Standard Знак"/>
    <w:basedOn w:val="a4"/>
    <w:link w:val="Standard"/>
    <w:rsid w:val="002D7EB4"/>
    <w:rPr>
      <w:kern w:val="3"/>
      <w:sz w:val="24"/>
      <w:szCs w:val="24"/>
      <w:lang w:eastAsia="zh-CN"/>
    </w:rPr>
  </w:style>
  <w:style w:type="character" w:customStyle="1" w:styleId="aff0">
    <w:name w:val="Пункт Знак"/>
    <w:basedOn w:val="Standard0"/>
    <w:link w:val="a0"/>
    <w:rsid w:val="002D7EB4"/>
    <w:rPr>
      <w:kern w:val="3"/>
      <w:sz w:val="28"/>
      <w:szCs w:val="24"/>
      <w:lang w:eastAsia="zh-CN"/>
    </w:rPr>
  </w:style>
  <w:style w:type="character" w:customStyle="1" w:styleId="aff2">
    <w:name w:val="Подпункт Знак"/>
    <w:basedOn w:val="aff0"/>
    <w:link w:val="aff1"/>
    <w:rsid w:val="002D7EB4"/>
    <w:rPr>
      <w:kern w:val="3"/>
      <w:sz w:val="28"/>
      <w:szCs w:val="24"/>
      <w:lang w:eastAsia="zh-CN"/>
    </w:rPr>
  </w:style>
  <w:style w:type="character" w:customStyle="1" w:styleId="----0">
    <w:name w:val="_- абв--- Знак"/>
    <w:basedOn w:val="aff2"/>
    <w:link w:val="----"/>
    <w:rsid w:val="002D7EB4"/>
    <w:rPr>
      <w:kern w:val="3"/>
      <w:sz w:val="24"/>
      <w:szCs w:val="24"/>
      <w:shd w:val="clear" w:color="auto" w:fill="FFFFFF"/>
      <w:lang w:eastAsia="zh-CN"/>
    </w:rPr>
  </w:style>
  <w:style w:type="character" w:customStyle="1" w:styleId="Textbodyindent0">
    <w:name w:val="Text body indent Знак"/>
    <w:basedOn w:val="Standard0"/>
    <w:link w:val="Textbodyindent"/>
    <w:rsid w:val="00557338"/>
    <w:rPr>
      <w:kern w:val="3"/>
      <w:sz w:val="24"/>
      <w:szCs w:val="24"/>
      <w:lang w:eastAsia="zh-CN"/>
    </w:rPr>
  </w:style>
  <w:style w:type="character" w:customStyle="1" w:styleId="-----0">
    <w:name w:val="_-- абв--- Знак"/>
    <w:basedOn w:val="Textbodyindent0"/>
    <w:link w:val="-----"/>
    <w:rsid w:val="00557338"/>
    <w:rPr>
      <w:kern w:val="3"/>
      <w:sz w:val="24"/>
      <w:szCs w:val="24"/>
      <w:lang w:eastAsia="zh-CN"/>
    </w:rPr>
  </w:style>
  <w:style w:type="paragraph" w:styleId="affa">
    <w:name w:val="Signature"/>
    <w:basedOn w:val="a3"/>
    <w:link w:val="affb"/>
    <w:rsid w:val="00DF6E62"/>
    <w:pPr>
      <w:autoSpaceDE w:val="0"/>
      <w:autoSpaceDN w:val="0"/>
      <w:adjustRightInd w:val="0"/>
      <w:spacing w:after="120"/>
      <w:ind w:left="4252" w:firstLine="426"/>
      <w:jc w:val="center"/>
    </w:pPr>
    <w:rPr>
      <w:szCs w:val="24"/>
    </w:rPr>
  </w:style>
  <w:style w:type="character" w:customStyle="1" w:styleId="affb">
    <w:name w:val="Подпись Знак"/>
    <w:basedOn w:val="a4"/>
    <w:link w:val="affa"/>
    <w:rsid w:val="00DF6E62"/>
    <w:rPr>
      <w:sz w:val="24"/>
      <w:szCs w:val="24"/>
    </w:rPr>
  </w:style>
  <w:style w:type="paragraph" w:customStyle="1" w:styleId="ListParagraph1">
    <w:name w:val="List Paragraph1"/>
    <w:basedOn w:val="a3"/>
    <w:uiPriority w:val="99"/>
    <w:rsid w:val="00DF6E62"/>
    <w:pPr>
      <w:autoSpaceDE w:val="0"/>
      <w:autoSpaceDN w:val="0"/>
      <w:adjustRightInd w:val="0"/>
      <w:ind w:left="720" w:firstLine="426"/>
      <w:contextualSpacing/>
      <w:jc w:val="left"/>
    </w:pPr>
    <w:rPr>
      <w:szCs w:val="28"/>
      <w:vertAlign w:val="subscript"/>
      <w:lang w:val="en-US"/>
    </w:rPr>
  </w:style>
  <w:style w:type="paragraph" w:customStyle="1" w:styleId="1----">
    <w:name w:val="_1.----"/>
    <w:basedOn w:val="1---"/>
    <w:link w:val="1----0"/>
    <w:qFormat/>
    <w:rsid w:val="00C80F08"/>
    <w:rPr>
      <w:caps/>
    </w:rPr>
  </w:style>
  <w:style w:type="character" w:customStyle="1" w:styleId="1----0">
    <w:name w:val="_1.---- Знак"/>
    <w:basedOn w:val="1---0"/>
    <w:link w:val="1----"/>
    <w:rsid w:val="00C80F08"/>
    <w:rPr>
      <w:b/>
      <w:caps/>
      <w:sz w:val="28"/>
    </w:rPr>
  </w:style>
  <w:style w:type="paragraph" w:customStyle="1" w:styleId="---1">
    <w:name w:val="_Таб---"/>
    <w:basedOn w:val="---"/>
    <w:link w:val="---2"/>
    <w:qFormat/>
    <w:rsid w:val="00734CE9"/>
    <w:pPr>
      <w:spacing w:before="240"/>
      <w:jc w:val="right"/>
    </w:pPr>
  </w:style>
  <w:style w:type="character" w:customStyle="1" w:styleId="---2">
    <w:name w:val="_Таб--- Знак"/>
    <w:basedOn w:val="---0"/>
    <w:link w:val="---1"/>
    <w:rsid w:val="00734CE9"/>
    <w:rPr>
      <w:color w:val="000000"/>
      <w:sz w:val="24"/>
      <w:szCs w:val="24"/>
    </w:rPr>
  </w:style>
  <w:style w:type="character" w:styleId="affc">
    <w:name w:val="Placeholder Text"/>
    <w:basedOn w:val="a4"/>
    <w:uiPriority w:val="99"/>
    <w:semiHidden/>
    <w:rsid w:val="00A30A5B"/>
    <w:rPr>
      <w:color w:val="808080"/>
    </w:rPr>
  </w:style>
  <w:style w:type="paragraph" w:customStyle="1" w:styleId="-0">
    <w:name w:val="__ - абв"/>
    <w:basedOn w:val="----"/>
    <w:link w:val="-1"/>
    <w:qFormat/>
    <w:rsid w:val="00BC4072"/>
    <w:pPr>
      <w:ind w:left="1134" w:hanging="283"/>
    </w:pPr>
  </w:style>
  <w:style w:type="character" w:customStyle="1" w:styleId="-1">
    <w:name w:val="__ - абв Знак"/>
    <w:basedOn w:val="----0"/>
    <w:link w:val="-0"/>
    <w:rsid w:val="00BC4072"/>
    <w:rPr>
      <w:kern w:val="3"/>
      <w:sz w:val="24"/>
      <w:szCs w:val="24"/>
      <w:shd w:val="clear" w:color="auto" w:fill="FFFFFF"/>
      <w:lang w:eastAsia="zh-CN"/>
    </w:rPr>
  </w:style>
  <w:style w:type="character" w:customStyle="1" w:styleId="H10">
    <w:name w:val="H1 Знак"/>
    <w:basedOn w:val="21"/>
    <w:link w:val="H1"/>
    <w:rsid w:val="00F331ED"/>
    <w:rPr>
      <w:b/>
      <w:bCs/>
      <w:sz w:val="24"/>
      <w:szCs w:val="24"/>
      <w:u w:val="single"/>
    </w:rPr>
  </w:style>
  <w:style w:type="paragraph" w:customStyle="1" w:styleId="17">
    <w:name w:val="Уровень 1"/>
    <w:basedOn w:val="11"/>
    <w:link w:val="18"/>
    <w:qFormat/>
    <w:rsid w:val="00F331ED"/>
    <w:pPr>
      <w:keepNext/>
      <w:keepLines/>
      <w:widowControl/>
      <w:tabs>
        <w:tab w:val="clear" w:pos="432"/>
      </w:tabs>
      <w:spacing w:before="480" w:after="0"/>
      <w:ind w:left="0" w:firstLine="0"/>
    </w:pPr>
    <w:rPr>
      <w:rFonts w:eastAsiaTheme="majorEastAsia"/>
      <w:bCs/>
      <w:szCs w:val="28"/>
      <w:lang w:eastAsia="en-US"/>
    </w:rPr>
  </w:style>
  <w:style w:type="character" w:customStyle="1" w:styleId="18">
    <w:name w:val="Уровень 1 Знак"/>
    <w:basedOn w:val="a4"/>
    <w:link w:val="17"/>
    <w:rsid w:val="00F331ED"/>
    <w:rPr>
      <w:rFonts w:eastAsiaTheme="majorEastAsia"/>
      <w:b/>
      <w:bCs/>
      <w:sz w:val="28"/>
      <w:szCs w:val="28"/>
      <w:lang w:eastAsia="en-US"/>
    </w:rPr>
  </w:style>
  <w:style w:type="character" w:customStyle="1" w:styleId="affd">
    <w:name w:val="Основной текст_"/>
    <w:basedOn w:val="a4"/>
    <w:link w:val="29"/>
    <w:locked/>
    <w:rsid w:val="00C25E45"/>
    <w:rPr>
      <w:spacing w:val="3"/>
      <w:sz w:val="21"/>
      <w:szCs w:val="21"/>
      <w:shd w:val="clear" w:color="auto" w:fill="FFFFFF"/>
    </w:rPr>
  </w:style>
  <w:style w:type="paragraph" w:customStyle="1" w:styleId="29">
    <w:name w:val="Основной текст2"/>
    <w:basedOn w:val="a3"/>
    <w:link w:val="affd"/>
    <w:rsid w:val="00C25E45"/>
    <w:pPr>
      <w:widowControl w:val="0"/>
      <w:shd w:val="clear" w:color="auto" w:fill="FFFFFF"/>
      <w:spacing w:before="180" w:line="274" w:lineRule="exact"/>
      <w:ind w:hanging="340"/>
    </w:pPr>
    <w:rPr>
      <w:spacing w:val="3"/>
      <w:sz w:val="21"/>
      <w:szCs w:val="21"/>
    </w:rPr>
  </w:style>
  <w:style w:type="paragraph" w:customStyle="1" w:styleId="10">
    <w:name w:val="ААМ_Нум_1"/>
    <w:basedOn w:val="a3"/>
    <w:qFormat/>
    <w:rsid w:val="00816EC5"/>
    <w:pPr>
      <w:numPr>
        <w:numId w:val="16"/>
      </w:numPr>
      <w:spacing w:before="60" w:after="120"/>
    </w:pPr>
    <w:rPr>
      <w:b/>
      <w:snapToGrid w:val="0"/>
      <w:color w:val="000000"/>
      <w:sz w:val="26"/>
      <w:szCs w:val="26"/>
    </w:rPr>
  </w:style>
  <w:style w:type="paragraph" w:customStyle="1" w:styleId="12">
    <w:name w:val="ААМ_Нум_1.2"/>
    <w:basedOn w:val="10"/>
    <w:qFormat/>
    <w:rsid w:val="00816EC5"/>
    <w:pPr>
      <w:numPr>
        <w:ilvl w:val="1"/>
      </w:numPr>
    </w:pPr>
    <w:rPr>
      <w:b w:val="0"/>
    </w:rPr>
  </w:style>
  <w:style w:type="paragraph" w:customStyle="1" w:styleId="123">
    <w:name w:val="ААМ_Нум_1.2.3"/>
    <w:basedOn w:val="12"/>
    <w:link w:val="1230"/>
    <w:qFormat/>
    <w:rsid w:val="00816EC5"/>
    <w:pPr>
      <w:numPr>
        <w:ilvl w:val="2"/>
      </w:numPr>
    </w:pPr>
  </w:style>
  <w:style w:type="character" w:customStyle="1" w:styleId="1230">
    <w:name w:val="ААМ_Нум_1.2.3 Знак"/>
    <w:basedOn w:val="a4"/>
    <w:link w:val="123"/>
    <w:rsid w:val="00816EC5"/>
    <w:rPr>
      <w:snapToGrid w:val="0"/>
      <w:color w:val="000000"/>
      <w:sz w:val="26"/>
      <w:szCs w:val="26"/>
    </w:rPr>
  </w:style>
  <w:style w:type="paragraph" w:customStyle="1" w:styleId="1234">
    <w:name w:val="ААМ_Нум_1.2.3.4"/>
    <w:basedOn w:val="123"/>
    <w:qFormat/>
    <w:rsid w:val="00816EC5"/>
    <w:pPr>
      <w:numPr>
        <w:ilvl w:val="3"/>
      </w:numPr>
      <w:ind w:left="3164" w:hanging="360"/>
    </w:pPr>
    <w:rPr>
      <w:b/>
    </w:rPr>
  </w:style>
  <w:style w:type="character" w:customStyle="1" w:styleId="k-in2">
    <w:name w:val="k-in2"/>
    <w:basedOn w:val="a4"/>
    <w:rsid w:val="000D4A1F"/>
  </w:style>
  <w:style w:type="character" w:customStyle="1" w:styleId="k-in">
    <w:name w:val="k-in"/>
    <w:basedOn w:val="a4"/>
    <w:rsid w:val="000975A6"/>
  </w:style>
  <w:style w:type="character" w:customStyle="1" w:styleId="2a">
    <w:name w:val="Основной текст (2)_"/>
    <w:basedOn w:val="a4"/>
    <w:link w:val="2b"/>
    <w:rsid w:val="00AA51FA"/>
    <w:rPr>
      <w:shd w:val="clear" w:color="auto" w:fill="FFFFFF"/>
    </w:rPr>
  </w:style>
  <w:style w:type="paragraph" w:customStyle="1" w:styleId="2b">
    <w:name w:val="Основной текст (2)"/>
    <w:basedOn w:val="a3"/>
    <w:link w:val="2a"/>
    <w:rsid w:val="00AA51FA"/>
    <w:pPr>
      <w:widowControl w:val="0"/>
      <w:shd w:val="clear" w:color="auto" w:fill="FFFFFF"/>
      <w:spacing w:before="0" w:line="278" w:lineRule="exact"/>
      <w:ind w:hanging="400"/>
      <w:jc w:val="left"/>
    </w:pPr>
    <w:rPr>
      <w:sz w:val="20"/>
    </w:rPr>
  </w:style>
  <w:style w:type="character" w:customStyle="1" w:styleId="affe">
    <w:name w:val="Заголовок Знак"/>
    <w:aliases w:val="ОСНОВНОЙ Знак"/>
    <w:basedOn w:val="a4"/>
    <w:link w:val="afff"/>
    <w:uiPriority w:val="10"/>
    <w:locked/>
    <w:rsid w:val="00200235"/>
    <w:rPr>
      <w:sz w:val="28"/>
      <w:szCs w:val="28"/>
    </w:rPr>
  </w:style>
  <w:style w:type="paragraph" w:styleId="afff">
    <w:name w:val="Title"/>
    <w:aliases w:val="ОСНОВНОЙ"/>
    <w:basedOn w:val="af4"/>
    <w:next w:val="a3"/>
    <w:link w:val="affe"/>
    <w:uiPriority w:val="10"/>
    <w:qFormat/>
    <w:rsid w:val="00200235"/>
    <w:pPr>
      <w:spacing w:before="0"/>
      <w:ind w:left="1430" w:hanging="720"/>
      <w:contextualSpacing/>
    </w:pPr>
    <w:rPr>
      <w:sz w:val="28"/>
      <w:szCs w:val="28"/>
    </w:rPr>
  </w:style>
  <w:style w:type="character" w:customStyle="1" w:styleId="19">
    <w:name w:val="Название Знак1"/>
    <w:basedOn w:val="a4"/>
    <w:rsid w:val="002002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0">
    <w:name w:val="ОБЫЧНЫЙ Знак"/>
    <w:basedOn w:val="a4"/>
    <w:link w:val="afff1"/>
    <w:locked/>
    <w:rsid w:val="00200235"/>
    <w:rPr>
      <w:sz w:val="28"/>
      <w:szCs w:val="28"/>
    </w:rPr>
  </w:style>
  <w:style w:type="paragraph" w:customStyle="1" w:styleId="afff1">
    <w:name w:val="ОБЫЧНЫЙ"/>
    <w:basedOn w:val="af4"/>
    <w:link w:val="afff0"/>
    <w:qFormat/>
    <w:rsid w:val="00200235"/>
    <w:pPr>
      <w:spacing w:before="0"/>
      <w:ind w:left="0" w:firstLine="710"/>
      <w:contextualSpacing/>
    </w:pPr>
    <w:rPr>
      <w:sz w:val="28"/>
      <w:szCs w:val="28"/>
    </w:rPr>
  </w:style>
  <w:style w:type="paragraph" w:customStyle="1" w:styleId="afff2">
    <w:name w:val="третий уровень"/>
    <w:basedOn w:val="a3"/>
    <w:qFormat/>
    <w:rsid w:val="00200235"/>
    <w:pPr>
      <w:widowControl w:val="0"/>
      <w:tabs>
        <w:tab w:val="left" w:pos="1560"/>
      </w:tabs>
      <w:spacing w:before="0"/>
    </w:pPr>
    <w:rPr>
      <w:rFonts w:eastAsiaTheme="minorHAnsi"/>
      <w:sz w:val="28"/>
      <w:szCs w:val="28"/>
      <w:lang w:eastAsia="en-US"/>
    </w:rPr>
  </w:style>
  <w:style w:type="character" w:styleId="afff3">
    <w:name w:val="Subtle Emphasis"/>
    <w:aliases w:val="БУЛИТЫ"/>
    <w:uiPriority w:val="19"/>
    <w:qFormat/>
    <w:rsid w:val="00200235"/>
    <w:rPr>
      <w:rFonts w:ascii="Times New Roman" w:eastAsiaTheme="majorEastAsia" w:hAnsi="Times New Roman" w:cs="Times New Roman" w:hint="default"/>
      <w:sz w:val="28"/>
    </w:rPr>
  </w:style>
  <w:style w:type="character" w:customStyle="1" w:styleId="ListParagraphChar1">
    <w:name w:val="List Paragraph Char1"/>
    <w:link w:val="1a"/>
    <w:uiPriority w:val="34"/>
    <w:locked/>
    <w:rsid w:val="00C02526"/>
    <w:rPr>
      <w:kern w:val="2"/>
      <w:sz w:val="24"/>
      <w:szCs w:val="24"/>
    </w:rPr>
  </w:style>
  <w:style w:type="paragraph" w:customStyle="1" w:styleId="1a">
    <w:name w:val="Абзац списка1"/>
    <w:basedOn w:val="a3"/>
    <w:link w:val="ListParagraphChar1"/>
    <w:uiPriority w:val="34"/>
    <w:qFormat/>
    <w:rsid w:val="00C02526"/>
    <w:pPr>
      <w:suppressAutoHyphens/>
      <w:spacing w:before="0"/>
      <w:ind w:left="720" w:firstLine="0"/>
      <w:jc w:val="left"/>
    </w:pPr>
    <w:rPr>
      <w:kern w:val="2"/>
      <w:szCs w:val="24"/>
    </w:rPr>
  </w:style>
  <w:style w:type="paragraph" w:customStyle="1" w:styleId="37">
    <w:name w:val="Основной текст3"/>
    <w:basedOn w:val="a3"/>
    <w:rsid w:val="00DD7A66"/>
    <w:pPr>
      <w:widowControl w:val="0"/>
      <w:shd w:val="clear" w:color="auto" w:fill="FFFFFF"/>
      <w:spacing w:before="0" w:line="350" w:lineRule="exact"/>
      <w:ind w:hanging="340"/>
    </w:pPr>
    <w:rPr>
      <w:color w:val="000000"/>
      <w:sz w:val="26"/>
      <w:szCs w:val="26"/>
    </w:rPr>
  </w:style>
  <w:style w:type="paragraph" w:styleId="afff4">
    <w:name w:val="footnote text"/>
    <w:basedOn w:val="a3"/>
    <w:link w:val="afff5"/>
    <w:semiHidden/>
    <w:unhideWhenUsed/>
    <w:rsid w:val="0006579D"/>
    <w:pPr>
      <w:spacing w:before="0"/>
    </w:pPr>
    <w:rPr>
      <w:sz w:val="20"/>
    </w:rPr>
  </w:style>
  <w:style w:type="character" w:customStyle="1" w:styleId="afff5">
    <w:name w:val="Текст сноски Знак"/>
    <w:basedOn w:val="a4"/>
    <w:link w:val="afff4"/>
    <w:semiHidden/>
    <w:rsid w:val="0006579D"/>
  </w:style>
  <w:style w:type="character" w:styleId="afff6">
    <w:name w:val="footnote reference"/>
    <w:basedOn w:val="a4"/>
    <w:uiPriority w:val="99"/>
    <w:semiHidden/>
    <w:unhideWhenUsed/>
    <w:rsid w:val="0006579D"/>
    <w:rPr>
      <w:vertAlign w:val="superscript"/>
    </w:rPr>
  </w:style>
  <w:style w:type="character" w:customStyle="1" w:styleId="1b">
    <w:name w:val="Неразрешенное упоминание1"/>
    <w:basedOn w:val="a4"/>
    <w:uiPriority w:val="99"/>
    <w:semiHidden/>
    <w:unhideWhenUsed/>
    <w:rsid w:val="007D5301"/>
    <w:rPr>
      <w:color w:val="605E5C"/>
      <w:shd w:val="clear" w:color="auto" w:fill="E1DFDD"/>
    </w:rPr>
  </w:style>
  <w:style w:type="paragraph" w:customStyle="1" w:styleId="a2">
    <w:name w:val="**СписокТире"/>
    <w:basedOn w:val="a3"/>
    <w:uiPriority w:val="99"/>
    <w:qFormat/>
    <w:rsid w:val="00711FF1"/>
    <w:pPr>
      <w:numPr>
        <w:numId w:val="17"/>
      </w:numPr>
      <w:spacing w:before="0" w:line="360" w:lineRule="auto"/>
      <w:contextualSpacing/>
    </w:pPr>
    <w:rPr>
      <w:rFonts w:ascii="Arial" w:eastAsia="Calibri" w:hAnsi="Arial" w:cstheme="minorBidi"/>
      <w:color w:val="000000" w:themeColor="text1"/>
      <w:szCs w:val="24"/>
      <w:lang w:eastAsia="en-US"/>
    </w:rPr>
  </w:style>
  <w:style w:type="paragraph" w:customStyle="1" w:styleId="afff7">
    <w:name w:val="**Основной"/>
    <w:link w:val="afff8"/>
    <w:uiPriority w:val="9"/>
    <w:qFormat/>
    <w:rsid w:val="00A56160"/>
    <w:pPr>
      <w:spacing w:line="360" w:lineRule="auto"/>
      <w:ind w:firstLine="709"/>
      <w:jc w:val="both"/>
    </w:pPr>
    <w:rPr>
      <w:rFonts w:ascii="Arial" w:eastAsiaTheme="minorHAnsi" w:hAnsi="Arial" w:cstheme="minorBidi"/>
      <w:color w:val="000000" w:themeColor="text1"/>
      <w:sz w:val="24"/>
      <w:szCs w:val="24"/>
      <w:lang w:eastAsia="en-US"/>
    </w:rPr>
  </w:style>
  <w:style w:type="character" w:customStyle="1" w:styleId="afff8">
    <w:name w:val="**Основной Знак"/>
    <w:basedOn w:val="a4"/>
    <w:link w:val="afff7"/>
    <w:uiPriority w:val="9"/>
    <w:rsid w:val="00A56160"/>
    <w:rPr>
      <w:rFonts w:ascii="Arial" w:eastAsiaTheme="minorHAnsi" w:hAnsi="Arial" w:cstheme="minorBidi"/>
      <w:color w:val="000000" w:themeColor="text1"/>
      <w:sz w:val="24"/>
      <w:szCs w:val="24"/>
      <w:lang w:eastAsia="en-US"/>
    </w:rPr>
  </w:style>
  <w:style w:type="character" w:customStyle="1" w:styleId="afff9">
    <w:name w:val="Колонтитул_"/>
    <w:basedOn w:val="a4"/>
    <w:link w:val="1c"/>
    <w:uiPriority w:val="99"/>
    <w:rsid w:val="00C37A07"/>
    <w:rPr>
      <w:rFonts w:ascii="Arial" w:hAnsi="Arial" w:cs="Arial"/>
      <w:sz w:val="17"/>
      <w:szCs w:val="17"/>
      <w:shd w:val="clear" w:color="auto" w:fill="FFFFFF"/>
    </w:rPr>
  </w:style>
  <w:style w:type="character" w:customStyle="1" w:styleId="afffa">
    <w:name w:val="Колонтитул"/>
    <w:basedOn w:val="afff9"/>
    <w:uiPriority w:val="99"/>
    <w:rsid w:val="00C37A07"/>
    <w:rPr>
      <w:rFonts w:ascii="Arial" w:hAnsi="Arial" w:cs="Arial"/>
      <w:sz w:val="17"/>
      <w:szCs w:val="17"/>
      <w:u w:val="single"/>
      <w:shd w:val="clear" w:color="auto" w:fill="FFFFFF"/>
    </w:rPr>
  </w:style>
  <w:style w:type="character" w:customStyle="1" w:styleId="TimesNewRoman">
    <w:name w:val="Колонтитул + Times New Roman"/>
    <w:aliases w:val="10,5 pt"/>
    <w:basedOn w:val="afff9"/>
    <w:uiPriority w:val="99"/>
    <w:rsid w:val="00C37A07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60">
    <w:name w:val="Основной текст (6)_"/>
    <w:basedOn w:val="a4"/>
    <w:link w:val="61"/>
    <w:uiPriority w:val="99"/>
    <w:rsid w:val="00C37A07"/>
    <w:rPr>
      <w:b/>
      <w:bCs/>
      <w:sz w:val="21"/>
      <w:szCs w:val="21"/>
      <w:shd w:val="clear" w:color="auto" w:fill="FFFFFF"/>
    </w:rPr>
  </w:style>
  <w:style w:type="character" w:customStyle="1" w:styleId="14">
    <w:name w:val="Основной текст Знак1"/>
    <w:basedOn w:val="a4"/>
    <w:link w:val="ac"/>
    <w:uiPriority w:val="99"/>
    <w:rsid w:val="00C37A07"/>
    <w:rPr>
      <w:sz w:val="26"/>
    </w:rPr>
  </w:style>
  <w:style w:type="character" w:customStyle="1" w:styleId="100">
    <w:name w:val="Основной текст + 10"/>
    <w:aliases w:val="5 pt2,Полужирный1"/>
    <w:basedOn w:val="14"/>
    <w:uiPriority w:val="99"/>
    <w:rsid w:val="00C37A07"/>
    <w:rPr>
      <w:b/>
      <w:bCs/>
      <w:sz w:val="21"/>
      <w:szCs w:val="21"/>
    </w:rPr>
  </w:style>
  <w:style w:type="character" w:customStyle="1" w:styleId="41">
    <w:name w:val="Заголовок №4_"/>
    <w:basedOn w:val="a4"/>
    <w:link w:val="410"/>
    <w:uiPriority w:val="99"/>
    <w:rsid w:val="00C37A07"/>
    <w:rPr>
      <w:b/>
      <w:bCs/>
      <w:sz w:val="21"/>
      <w:szCs w:val="21"/>
      <w:shd w:val="clear" w:color="auto" w:fill="FFFFFF"/>
    </w:rPr>
  </w:style>
  <w:style w:type="character" w:customStyle="1" w:styleId="42">
    <w:name w:val="Заголовок №4"/>
    <w:basedOn w:val="41"/>
    <w:uiPriority w:val="99"/>
    <w:rsid w:val="00C37A07"/>
    <w:rPr>
      <w:b/>
      <w:bCs/>
      <w:sz w:val="21"/>
      <w:szCs w:val="21"/>
      <w:u w:val="single"/>
      <w:shd w:val="clear" w:color="auto" w:fill="FFFFFF"/>
    </w:rPr>
  </w:style>
  <w:style w:type="character" w:customStyle="1" w:styleId="afffb">
    <w:name w:val="Основной текст Знак"/>
    <w:basedOn w:val="a4"/>
    <w:uiPriority w:val="99"/>
    <w:semiHidden/>
    <w:rsid w:val="00C37A07"/>
  </w:style>
  <w:style w:type="paragraph" w:customStyle="1" w:styleId="1c">
    <w:name w:val="Колонтитул1"/>
    <w:basedOn w:val="a3"/>
    <w:link w:val="afff9"/>
    <w:uiPriority w:val="99"/>
    <w:rsid w:val="00C37A07"/>
    <w:pPr>
      <w:widowControl w:val="0"/>
      <w:shd w:val="clear" w:color="auto" w:fill="FFFFFF"/>
      <w:spacing w:before="0" w:line="240" w:lineRule="atLeast"/>
      <w:ind w:firstLine="0"/>
      <w:jc w:val="left"/>
    </w:pPr>
    <w:rPr>
      <w:rFonts w:ascii="Arial" w:hAnsi="Arial" w:cs="Arial"/>
      <w:sz w:val="17"/>
      <w:szCs w:val="17"/>
    </w:rPr>
  </w:style>
  <w:style w:type="paragraph" w:customStyle="1" w:styleId="61">
    <w:name w:val="Основной текст (6)"/>
    <w:basedOn w:val="a3"/>
    <w:link w:val="60"/>
    <w:uiPriority w:val="99"/>
    <w:rsid w:val="00C37A07"/>
    <w:pPr>
      <w:widowControl w:val="0"/>
      <w:shd w:val="clear" w:color="auto" w:fill="FFFFFF"/>
      <w:spacing w:before="960" w:after="480" w:line="240" w:lineRule="atLeast"/>
      <w:ind w:firstLine="0"/>
      <w:jc w:val="center"/>
    </w:pPr>
    <w:rPr>
      <w:b/>
      <w:bCs/>
      <w:sz w:val="21"/>
      <w:szCs w:val="21"/>
    </w:rPr>
  </w:style>
  <w:style w:type="paragraph" w:customStyle="1" w:styleId="410">
    <w:name w:val="Заголовок №41"/>
    <w:basedOn w:val="a3"/>
    <w:link w:val="41"/>
    <w:uiPriority w:val="99"/>
    <w:rsid w:val="00C37A07"/>
    <w:pPr>
      <w:widowControl w:val="0"/>
      <w:shd w:val="clear" w:color="auto" w:fill="FFFFFF"/>
      <w:spacing w:before="180" w:after="300" w:line="240" w:lineRule="atLeast"/>
      <w:ind w:firstLine="0"/>
      <w:outlineLvl w:val="3"/>
    </w:pPr>
    <w:rPr>
      <w:b/>
      <w:bCs/>
      <w:sz w:val="21"/>
      <w:szCs w:val="21"/>
    </w:rPr>
  </w:style>
  <w:style w:type="character" w:customStyle="1" w:styleId="101">
    <w:name w:val="Основной текст + 101"/>
    <w:aliases w:val="5 pt1"/>
    <w:basedOn w:val="14"/>
    <w:uiPriority w:val="99"/>
    <w:rsid w:val="00C37A07"/>
    <w:rPr>
      <w:sz w:val="21"/>
      <w:szCs w:val="21"/>
      <w:u w:val="none"/>
    </w:rPr>
  </w:style>
  <w:style w:type="character" w:customStyle="1" w:styleId="420">
    <w:name w:val="Заголовок №42"/>
    <w:basedOn w:val="41"/>
    <w:uiPriority w:val="99"/>
    <w:rsid w:val="00C37A07"/>
    <w:rPr>
      <w:b/>
      <w:bCs/>
      <w:sz w:val="21"/>
      <w:szCs w:val="21"/>
      <w:u w:val="single"/>
      <w:shd w:val="clear" w:color="auto" w:fill="FFFFFF"/>
    </w:rPr>
  </w:style>
  <w:style w:type="character" w:customStyle="1" w:styleId="62">
    <w:name w:val="Основной текст (6)2"/>
    <w:basedOn w:val="60"/>
    <w:uiPriority w:val="99"/>
    <w:rsid w:val="00C37A07"/>
    <w:rPr>
      <w:b/>
      <w:bCs/>
      <w:sz w:val="21"/>
      <w:szCs w:val="21"/>
      <w:u w:val="single"/>
      <w:shd w:val="clear" w:color="auto" w:fill="FFFFFF"/>
    </w:rPr>
  </w:style>
  <w:style w:type="paragraph" w:customStyle="1" w:styleId="610">
    <w:name w:val="Основной текст (6)1"/>
    <w:basedOn w:val="a3"/>
    <w:uiPriority w:val="99"/>
    <w:rsid w:val="00C37A07"/>
    <w:pPr>
      <w:widowControl w:val="0"/>
      <w:shd w:val="clear" w:color="auto" w:fill="FFFFFF"/>
      <w:spacing w:before="960" w:after="480" w:line="240" w:lineRule="atLeast"/>
      <w:ind w:firstLine="0"/>
      <w:jc w:val="center"/>
    </w:pPr>
    <w:rPr>
      <w:b/>
      <w:bCs/>
      <w:sz w:val="21"/>
      <w:szCs w:val="21"/>
    </w:rPr>
  </w:style>
  <w:style w:type="numbering" w:customStyle="1" w:styleId="1">
    <w:name w:val="Стиль1"/>
    <w:uiPriority w:val="99"/>
    <w:rsid w:val="00C37A07"/>
    <w:pPr>
      <w:numPr>
        <w:numId w:val="25"/>
      </w:numPr>
    </w:pPr>
  </w:style>
  <w:style w:type="numbering" w:customStyle="1" w:styleId="2">
    <w:name w:val="Стиль2"/>
    <w:uiPriority w:val="99"/>
    <w:rsid w:val="00C37A07"/>
    <w:pPr>
      <w:numPr>
        <w:numId w:val="26"/>
      </w:numPr>
    </w:pPr>
  </w:style>
  <w:style w:type="paragraph" w:styleId="43">
    <w:name w:val="toc 4"/>
    <w:basedOn w:val="a3"/>
    <w:next w:val="a3"/>
    <w:autoRedefine/>
    <w:uiPriority w:val="39"/>
    <w:unhideWhenUsed/>
    <w:rsid w:val="00C37A07"/>
    <w:pPr>
      <w:spacing w:before="0" w:after="100"/>
      <w:ind w:left="660" w:firstLine="0"/>
      <w:jc w:val="left"/>
    </w:pPr>
    <w:rPr>
      <w:rFonts w:eastAsiaTheme="minorEastAsia" w:cstheme="minorBidi"/>
      <w:szCs w:val="22"/>
    </w:rPr>
  </w:style>
  <w:style w:type="paragraph" w:styleId="50">
    <w:name w:val="toc 5"/>
    <w:basedOn w:val="a3"/>
    <w:next w:val="a3"/>
    <w:autoRedefine/>
    <w:uiPriority w:val="39"/>
    <w:unhideWhenUsed/>
    <w:rsid w:val="00C37A07"/>
    <w:pPr>
      <w:spacing w:before="0" w:after="100"/>
      <w:ind w:left="880" w:firstLine="0"/>
      <w:jc w:val="left"/>
    </w:pPr>
    <w:rPr>
      <w:rFonts w:eastAsiaTheme="minorEastAsia" w:cstheme="minorBidi"/>
      <w:szCs w:val="22"/>
    </w:rPr>
  </w:style>
  <w:style w:type="paragraph" w:styleId="63">
    <w:name w:val="toc 6"/>
    <w:basedOn w:val="a3"/>
    <w:next w:val="a3"/>
    <w:autoRedefine/>
    <w:uiPriority w:val="39"/>
    <w:unhideWhenUsed/>
    <w:rsid w:val="00C37A07"/>
    <w:pPr>
      <w:spacing w:before="0" w:after="100"/>
      <w:ind w:left="1100" w:firstLine="0"/>
      <w:jc w:val="left"/>
    </w:pPr>
    <w:rPr>
      <w:rFonts w:eastAsiaTheme="minorEastAsia" w:cstheme="minorBidi"/>
      <w:szCs w:val="22"/>
    </w:rPr>
  </w:style>
  <w:style w:type="paragraph" w:styleId="70">
    <w:name w:val="toc 7"/>
    <w:basedOn w:val="a3"/>
    <w:next w:val="a3"/>
    <w:autoRedefine/>
    <w:uiPriority w:val="39"/>
    <w:unhideWhenUsed/>
    <w:rsid w:val="00C37A07"/>
    <w:pPr>
      <w:spacing w:before="0" w:after="100"/>
      <w:ind w:left="1320" w:firstLine="0"/>
      <w:jc w:val="left"/>
    </w:pPr>
    <w:rPr>
      <w:rFonts w:eastAsiaTheme="minorEastAsia" w:cstheme="minorBidi"/>
      <w:szCs w:val="22"/>
    </w:rPr>
  </w:style>
  <w:style w:type="paragraph" w:styleId="80">
    <w:name w:val="toc 8"/>
    <w:basedOn w:val="a3"/>
    <w:next w:val="a3"/>
    <w:autoRedefine/>
    <w:uiPriority w:val="39"/>
    <w:unhideWhenUsed/>
    <w:rsid w:val="00C37A07"/>
    <w:pPr>
      <w:spacing w:before="0" w:after="100"/>
      <w:ind w:left="1540" w:firstLine="0"/>
      <w:jc w:val="left"/>
    </w:pPr>
    <w:rPr>
      <w:rFonts w:eastAsiaTheme="minorEastAsia" w:cstheme="minorBidi"/>
      <w:szCs w:val="22"/>
    </w:rPr>
  </w:style>
  <w:style w:type="paragraph" w:styleId="90">
    <w:name w:val="toc 9"/>
    <w:basedOn w:val="a3"/>
    <w:next w:val="a3"/>
    <w:autoRedefine/>
    <w:uiPriority w:val="39"/>
    <w:unhideWhenUsed/>
    <w:rsid w:val="00C37A07"/>
    <w:pPr>
      <w:spacing w:before="0" w:after="100"/>
      <w:ind w:left="1760" w:firstLine="0"/>
      <w:jc w:val="left"/>
    </w:pPr>
    <w:rPr>
      <w:rFonts w:eastAsiaTheme="minorEastAsia" w:cstheme="minorBidi"/>
      <w:szCs w:val="22"/>
    </w:rPr>
  </w:style>
  <w:style w:type="paragraph" w:customStyle="1" w:styleId="afffc">
    <w:name w:val="МРСК_таблица_текст"/>
    <w:basedOn w:val="a3"/>
    <w:rsid w:val="00C37A07"/>
    <w:pPr>
      <w:keepNext/>
      <w:spacing w:before="0"/>
      <w:ind w:firstLine="0"/>
    </w:pPr>
    <w:rPr>
      <w:sz w:val="20"/>
    </w:rPr>
  </w:style>
  <w:style w:type="paragraph" w:customStyle="1" w:styleId="1d">
    <w:name w:val="МРСК_заголовок_1"/>
    <w:basedOn w:val="11"/>
    <w:rsid w:val="00C37A07"/>
    <w:pPr>
      <w:keepNext/>
      <w:widowControl/>
      <w:tabs>
        <w:tab w:val="clear" w:pos="432"/>
      </w:tabs>
      <w:spacing w:before="240" w:after="240" w:line="240" w:lineRule="auto"/>
      <w:ind w:left="0" w:firstLine="0"/>
      <w:jc w:val="center"/>
    </w:pPr>
    <w:rPr>
      <w:rFonts w:cs="Arial"/>
      <w:bCs/>
      <w:kern w:val="32"/>
      <w:szCs w:val="28"/>
    </w:rPr>
  </w:style>
  <w:style w:type="paragraph" w:customStyle="1" w:styleId="ConsPlusNormal">
    <w:name w:val="ConsPlusNormal"/>
    <w:rsid w:val="00C37A07"/>
    <w:pPr>
      <w:autoSpaceDE w:val="0"/>
      <w:autoSpaceDN w:val="0"/>
      <w:adjustRightInd w:val="0"/>
    </w:pPr>
    <w:rPr>
      <w:rFonts w:ascii="Arial" w:hAnsi="Arial" w:cs="Arial"/>
    </w:rPr>
  </w:style>
  <w:style w:type="paragraph" w:styleId="afffd">
    <w:name w:val="Normal (Web)"/>
    <w:basedOn w:val="a3"/>
    <w:uiPriority w:val="99"/>
    <w:semiHidden/>
    <w:unhideWhenUsed/>
    <w:rsid w:val="00C37A07"/>
    <w:pPr>
      <w:spacing w:before="100" w:beforeAutospacing="1" w:after="100" w:afterAutospacing="1"/>
      <w:ind w:firstLine="0"/>
      <w:jc w:val="left"/>
    </w:pPr>
    <w:rPr>
      <w:szCs w:val="24"/>
    </w:rPr>
  </w:style>
  <w:style w:type="table" w:customStyle="1" w:styleId="2c">
    <w:name w:val="Сетка таблицы2"/>
    <w:basedOn w:val="a5"/>
    <w:next w:val="af0"/>
    <w:uiPriority w:val="59"/>
    <w:rsid w:val="00C37A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Стиль1.1"/>
    <w:basedOn w:val="af4"/>
    <w:link w:val="111"/>
    <w:qFormat/>
    <w:rsid w:val="00C37A07"/>
    <w:pPr>
      <w:spacing w:before="0" w:after="120"/>
      <w:ind w:left="1080" w:hanging="720"/>
      <w:contextualSpacing/>
    </w:pPr>
    <w:rPr>
      <w:rFonts w:eastAsiaTheme="minorHAnsi"/>
      <w:b/>
      <w:sz w:val="28"/>
      <w:szCs w:val="28"/>
      <w:lang w:eastAsia="en-US"/>
    </w:rPr>
  </w:style>
  <w:style w:type="character" w:customStyle="1" w:styleId="111">
    <w:name w:val="Стиль1.1 Знак"/>
    <w:basedOn w:val="a4"/>
    <w:link w:val="110"/>
    <w:rsid w:val="00C37A07"/>
    <w:rPr>
      <w:rFonts w:eastAsiaTheme="minorHAnsi"/>
      <w:b/>
      <w:sz w:val="28"/>
      <w:szCs w:val="28"/>
      <w:lang w:eastAsia="en-US"/>
    </w:rPr>
  </w:style>
  <w:style w:type="paragraph" w:customStyle="1" w:styleId="-">
    <w:name w:val="Стиль-"/>
    <w:basedOn w:val="af4"/>
    <w:link w:val="-2"/>
    <w:qFormat/>
    <w:rsid w:val="00C37A07"/>
    <w:pPr>
      <w:numPr>
        <w:numId w:val="34"/>
      </w:numPr>
      <w:spacing w:before="0"/>
      <w:contextualSpacing/>
    </w:pPr>
    <w:rPr>
      <w:rFonts w:eastAsiaTheme="minorHAnsi"/>
      <w:sz w:val="28"/>
      <w:szCs w:val="28"/>
      <w:lang w:eastAsia="en-US"/>
    </w:rPr>
  </w:style>
  <w:style w:type="character" w:customStyle="1" w:styleId="1e">
    <w:name w:val="Стиль1 Знак"/>
    <w:basedOn w:val="a4"/>
    <w:rsid w:val="00C37A07"/>
    <w:rPr>
      <w:rFonts w:ascii="Times New Roman" w:hAnsi="Times New Roman" w:cs="Times New Roman"/>
      <w:b/>
      <w:sz w:val="28"/>
      <w:szCs w:val="28"/>
    </w:rPr>
  </w:style>
  <w:style w:type="character" w:customStyle="1" w:styleId="-2">
    <w:name w:val="Стиль- Знак"/>
    <w:basedOn w:val="a4"/>
    <w:link w:val="-"/>
    <w:rsid w:val="00C37A07"/>
    <w:rPr>
      <w:rFonts w:eastAsiaTheme="minorHAnsi"/>
      <w:sz w:val="28"/>
      <w:szCs w:val="28"/>
      <w:lang w:eastAsia="en-US"/>
    </w:rPr>
  </w:style>
  <w:style w:type="character" w:customStyle="1" w:styleId="fieldeditdigitvalue">
    <w:name w:val="fieldeditdigitvalue"/>
    <w:basedOn w:val="a4"/>
    <w:rsid w:val="002E6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kad.arbitr.ru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Word_Document.docx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CPU xmlns="7a7b3310-eaa2-45fe-8b83-8b097a5d7de2">ЦПУ Клиенты</CPU>
    <NumProject xmlns="7a7b3310-eaa2-45fe-8b83-8b097a5d7de2">0002.7700.0046</NumProjec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A5224-2B49-4582-BB94-6996B8630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B69395-2259-45B6-A464-5BE21F09DF4F}">
  <ds:schemaRefs>
    <ds:schemaRef ds:uri="http://schemas.microsoft.com/sharepoint/v3"/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7a7b3310-eaa2-45fe-8b83-8b097a5d7de2"/>
  </ds:schemaRefs>
</ds:datastoreItem>
</file>

<file path=customXml/itemProps3.xml><?xml version="1.0" encoding="utf-8"?>
<ds:datastoreItem xmlns:ds="http://schemas.openxmlformats.org/officeDocument/2006/customXml" ds:itemID="{6C741A6C-24DD-40D8-A834-5676CE39C0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42E1BC-B692-45F8-83A2-3987A7311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35</Pages>
  <Words>7456</Words>
  <Characters>55953</Characters>
  <Application>Microsoft Office Word</Application>
  <DocSecurity>0</DocSecurity>
  <Lines>466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Центра"</Company>
  <LinksUpToDate>false</LinksUpToDate>
  <CharactersWithSpaces>63283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Beluchenko.MS@mrsk-1.ru</dc:creator>
  <cp:lastModifiedBy>Сысоева Алена Борисовна</cp:lastModifiedBy>
  <cp:revision>8</cp:revision>
  <cp:lastPrinted>2015-07-21T07:57:00Z</cp:lastPrinted>
  <dcterms:created xsi:type="dcterms:W3CDTF">2020-05-26T11:50:00Z</dcterms:created>
  <dcterms:modified xsi:type="dcterms:W3CDTF">2020-07-30T07:25:00Z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0x0101003BDC91F17D4F5642874203BC105615F9</vt:lpwstr>
  </property>
  <property fmtid="{D5CDD505-2E9C-101B-9397-08002B2CF9AE}" pid="4" name="_NewReviewCycle">
    <vt:lpwstr/>
  </property>
</Properties>
</file>